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E4CD1F" w14:textId="77777777" w:rsidR="008D218D" w:rsidRDefault="008D218D" w:rsidP="008D218D">
      <w:pPr>
        <w:jc w:val="center"/>
        <w:rPr>
          <w:rFonts w:ascii="Verdana" w:hAnsi="Verdana"/>
          <w:b/>
          <w:sz w:val="36"/>
          <w:szCs w:val="36"/>
        </w:rPr>
      </w:pPr>
    </w:p>
    <w:p w14:paraId="799DCEF6" w14:textId="77777777" w:rsidR="008D218D" w:rsidRDefault="008D218D" w:rsidP="008D218D">
      <w:pPr>
        <w:jc w:val="center"/>
        <w:rPr>
          <w:rFonts w:ascii="Verdana" w:hAnsi="Verdana"/>
          <w:b/>
          <w:sz w:val="36"/>
          <w:szCs w:val="36"/>
        </w:rPr>
      </w:pPr>
    </w:p>
    <w:p w14:paraId="3619B61E" w14:textId="77777777" w:rsidR="008D218D" w:rsidRPr="002E37ED" w:rsidRDefault="008D218D" w:rsidP="008D218D">
      <w:pPr>
        <w:jc w:val="center"/>
        <w:rPr>
          <w:rFonts w:ascii="Verdana" w:hAnsi="Verdana"/>
          <w:b/>
          <w:sz w:val="36"/>
          <w:szCs w:val="36"/>
        </w:rPr>
      </w:pPr>
      <w:r w:rsidRPr="002E37ED">
        <w:rPr>
          <w:rFonts w:ascii="Verdana" w:hAnsi="Verdana"/>
          <w:b/>
          <w:sz w:val="36"/>
          <w:szCs w:val="36"/>
        </w:rPr>
        <w:t>“PATRIMONIO HISTÓRICO ESPAÑOL DEL JUEGO Y DEL DEPORTE”</w:t>
      </w:r>
    </w:p>
    <w:p w14:paraId="136C7564" w14:textId="77777777" w:rsidR="008D218D" w:rsidRDefault="008D218D" w:rsidP="008D218D">
      <w:pPr>
        <w:jc w:val="both"/>
      </w:pPr>
      <w:r>
        <w:rPr>
          <w:rFonts w:ascii="Verdana" w:hAnsi="Verdana"/>
          <w:b/>
          <w:sz w:val="36"/>
          <w:szCs w:val="36"/>
        </w:rPr>
        <w:t>JUEGOS TRADICIONALES DE GALICIA</w:t>
      </w:r>
    </w:p>
    <w:p w14:paraId="42E044A9" w14:textId="40BFFA39" w:rsidR="008D218D" w:rsidRDefault="008D218D" w:rsidP="008D218D">
      <w:pPr>
        <w:jc w:val="both"/>
      </w:pPr>
    </w:p>
    <w:p w14:paraId="30B6DE3D" w14:textId="1FEF27F0" w:rsidR="008D218D" w:rsidRDefault="00373E2A" w:rsidP="008D218D">
      <w:pPr>
        <w:jc w:val="both"/>
      </w:pPr>
      <w:r>
        <w:rPr>
          <w:rFonts w:ascii="Verdana" w:hAnsi="Verdana" w:cs="Helvetica"/>
          <w:b/>
          <w:bCs/>
          <w:noProof/>
          <w:sz w:val="24"/>
          <w:szCs w:val="24"/>
          <w:lang w:eastAsia="es-ES"/>
        </w:rPr>
        <w:drawing>
          <wp:anchor distT="0" distB="0" distL="114300" distR="114300" simplePos="0" relativeHeight="251666432" behindDoc="0" locked="0" layoutInCell="1" allowOverlap="1" wp14:anchorId="276B826B" wp14:editId="34DBE3C0">
            <wp:simplePos x="0" y="0"/>
            <wp:positionH relativeFrom="column">
              <wp:posOffset>1323340</wp:posOffset>
            </wp:positionH>
            <wp:positionV relativeFrom="paragraph">
              <wp:posOffset>200660</wp:posOffset>
            </wp:positionV>
            <wp:extent cx="2713990" cy="1864360"/>
            <wp:effectExtent l="0" t="0" r="3810" b="0"/>
            <wp:wrapTight wrapText="bothSides">
              <wp:wrapPolygon edited="0">
                <wp:start x="0" y="0"/>
                <wp:lineTo x="0" y="21188"/>
                <wp:lineTo x="21428" y="21188"/>
                <wp:lineTo x="21428"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3990" cy="1864360"/>
                    </a:xfrm>
                    <a:prstGeom prst="rect">
                      <a:avLst/>
                    </a:prstGeom>
                    <a:noFill/>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3968C48" w14:textId="77777777" w:rsidR="00373E2A" w:rsidRDefault="00373E2A" w:rsidP="008D218D">
      <w:pPr>
        <w:jc w:val="both"/>
        <w:rPr>
          <w:rFonts w:ascii="Verdana" w:hAnsi="Verdana" w:cs="Helvetica"/>
          <w:b/>
          <w:bCs/>
          <w:sz w:val="24"/>
          <w:szCs w:val="24"/>
        </w:rPr>
      </w:pPr>
    </w:p>
    <w:p w14:paraId="41906253" w14:textId="77777777" w:rsidR="00373E2A" w:rsidRDefault="00373E2A" w:rsidP="008D218D">
      <w:pPr>
        <w:jc w:val="both"/>
        <w:rPr>
          <w:rFonts w:ascii="Verdana" w:hAnsi="Verdana" w:cs="Helvetica"/>
          <w:b/>
          <w:bCs/>
          <w:sz w:val="24"/>
          <w:szCs w:val="24"/>
        </w:rPr>
      </w:pPr>
    </w:p>
    <w:p w14:paraId="5B18DE85" w14:textId="77777777" w:rsidR="00373E2A" w:rsidRDefault="00373E2A" w:rsidP="008D218D">
      <w:pPr>
        <w:jc w:val="both"/>
        <w:rPr>
          <w:rFonts w:ascii="Verdana" w:hAnsi="Verdana" w:cs="Helvetica"/>
          <w:b/>
          <w:bCs/>
          <w:sz w:val="24"/>
          <w:szCs w:val="24"/>
        </w:rPr>
      </w:pPr>
    </w:p>
    <w:p w14:paraId="641D8262" w14:textId="77777777" w:rsidR="00373E2A" w:rsidRDefault="00373E2A" w:rsidP="008D218D">
      <w:pPr>
        <w:jc w:val="both"/>
        <w:rPr>
          <w:rFonts w:ascii="Verdana" w:hAnsi="Verdana" w:cs="Helvetica"/>
          <w:b/>
          <w:bCs/>
          <w:sz w:val="24"/>
          <w:szCs w:val="24"/>
        </w:rPr>
      </w:pPr>
    </w:p>
    <w:p w14:paraId="5B1FE349" w14:textId="77777777" w:rsidR="00373E2A" w:rsidRDefault="00373E2A" w:rsidP="008D218D">
      <w:pPr>
        <w:jc w:val="both"/>
        <w:rPr>
          <w:rFonts w:ascii="Verdana" w:hAnsi="Verdana" w:cs="Helvetica"/>
          <w:b/>
          <w:bCs/>
          <w:sz w:val="24"/>
          <w:szCs w:val="24"/>
        </w:rPr>
      </w:pPr>
    </w:p>
    <w:p w14:paraId="715F40C2" w14:textId="77777777" w:rsidR="00373E2A" w:rsidRDefault="00373E2A" w:rsidP="008D218D">
      <w:pPr>
        <w:jc w:val="both"/>
        <w:rPr>
          <w:rFonts w:ascii="Verdana" w:hAnsi="Verdana" w:cs="Helvetica"/>
          <w:b/>
          <w:bCs/>
          <w:sz w:val="24"/>
          <w:szCs w:val="24"/>
        </w:rPr>
      </w:pPr>
    </w:p>
    <w:p w14:paraId="72BD141D" w14:textId="77777777" w:rsidR="00373E2A" w:rsidRDefault="00373E2A" w:rsidP="00373E2A">
      <w:pPr>
        <w:jc w:val="center"/>
        <w:rPr>
          <w:rFonts w:ascii="Verdana" w:hAnsi="Verdana" w:cs="Helvetica"/>
          <w:bCs/>
          <w:sz w:val="24"/>
          <w:szCs w:val="24"/>
        </w:rPr>
      </w:pPr>
    </w:p>
    <w:p w14:paraId="5C4B33A0" w14:textId="77777777" w:rsidR="00373E2A" w:rsidRPr="00373E2A" w:rsidRDefault="00373E2A" w:rsidP="00373E2A">
      <w:pPr>
        <w:jc w:val="center"/>
        <w:rPr>
          <w:rFonts w:ascii="Verdana" w:hAnsi="Verdana" w:cs="Helvetica"/>
          <w:bCs/>
          <w:sz w:val="24"/>
          <w:szCs w:val="24"/>
        </w:rPr>
      </w:pPr>
      <w:r w:rsidRPr="00373E2A">
        <w:rPr>
          <w:rFonts w:ascii="Verdana" w:hAnsi="Verdana" w:cs="Helvetica"/>
          <w:bCs/>
          <w:sz w:val="24"/>
          <w:szCs w:val="24"/>
        </w:rPr>
        <w:t>Autor</w:t>
      </w:r>
    </w:p>
    <w:p w14:paraId="150A3959" w14:textId="77777777" w:rsidR="00373E2A" w:rsidRPr="00373E2A" w:rsidRDefault="00373E2A" w:rsidP="00373E2A">
      <w:pPr>
        <w:jc w:val="center"/>
        <w:rPr>
          <w:rFonts w:ascii="Verdana" w:hAnsi="Verdana" w:cs="Helvetica"/>
          <w:bCs/>
          <w:sz w:val="24"/>
          <w:szCs w:val="24"/>
        </w:rPr>
      </w:pPr>
      <w:r w:rsidRPr="00373E2A">
        <w:rPr>
          <w:rFonts w:ascii="Verdana" w:hAnsi="Verdana" w:cs="Helvetica"/>
          <w:bCs/>
          <w:sz w:val="24"/>
          <w:szCs w:val="24"/>
        </w:rPr>
        <w:t>Tomás González Wilson</w:t>
      </w:r>
    </w:p>
    <w:p w14:paraId="35B93234" w14:textId="31CE1B63" w:rsidR="00373E2A" w:rsidRDefault="00373E2A" w:rsidP="00373E2A">
      <w:pPr>
        <w:jc w:val="center"/>
        <w:rPr>
          <w:rFonts w:ascii="Verdana" w:hAnsi="Verdana" w:cs="Helvetica"/>
          <w:b/>
          <w:bCs/>
          <w:sz w:val="24"/>
          <w:szCs w:val="24"/>
        </w:rPr>
      </w:pPr>
      <w:r w:rsidRPr="00373E2A">
        <w:rPr>
          <w:rFonts w:ascii="Verdana" w:hAnsi="Verdana" w:cs="Helvetica"/>
          <w:bCs/>
          <w:sz w:val="24"/>
          <w:szCs w:val="24"/>
        </w:rPr>
        <w:t>2015</w:t>
      </w:r>
      <w:r w:rsidR="008D218D" w:rsidRPr="00373E2A">
        <w:rPr>
          <w:rFonts w:ascii="Verdana" w:hAnsi="Verdana" w:cs="Helvetica"/>
          <w:bCs/>
          <w:sz w:val="24"/>
          <w:szCs w:val="24"/>
        </w:rPr>
        <w:t xml:space="preserve"> </w:t>
      </w:r>
      <w:sdt>
        <w:sdtPr>
          <w:rPr>
            <w:rFonts w:ascii="Verdana" w:hAnsi="Verdana" w:cs="Helvetica"/>
            <w:bCs/>
            <w:sz w:val="24"/>
            <w:szCs w:val="24"/>
          </w:rPr>
          <w:id w:val="911969366"/>
          <w:docPartObj>
            <w:docPartGallery w:val="Cover Pages"/>
            <w:docPartUnique/>
          </w:docPartObj>
        </w:sdtPr>
        <w:sdtEndPr/>
        <w:sdtContent/>
      </w:sdt>
      <w:r w:rsidR="008D218D">
        <w:rPr>
          <w:rFonts w:ascii="Verdana" w:hAnsi="Verdana" w:cs="Helvetica"/>
          <w:b/>
          <w:bCs/>
          <w:sz w:val="24"/>
          <w:szCs w:val="24"/>
        </w:rPr>
        <w:br w:type="page"/>
      </w:r>
    </w:p>
    <w:p w14:paraId="35267F2F" w14:textId="19047D64" w:rsidR="008D218D" w:rsidRPr="00311A48" w:rsidRDefault="008D218D" w:rsidP="008D218D">
      <w:pPr>
        <w:jc w:val="both"/>
        <w:rPr>
          <w:rFonts w:ascii="Verdana" w:hAnsi="Verdana" w:cs="Helvetica"/>
          <w:bCs/>
          <w:sz w:val="24"/>
          <w:szCs w:val="24"/>
        </w:rPr>
      </w:pPr>
    </w:p>
    <w:p w14:paraId="20EA1122" w14:textId="77777777" w:rsidR="008D218D" w:rsidRPr="00311A48"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Helvetica"/>
          <w:b/>
          <w:bCs/>
          <w:sz w:val="24"/>
          <w:szCs w:val="24"/>
        </w:rPr>
      </w:pPr>
      <w:r w:rsidRPr="00311A48">
        <w:rPr>
          <w:rFonts w:ascii="Verdana" w:hAnsi="Verdana" w:cs="Helvetica"/>
          <w:b/>
          <w:bCs/>
          <w:sz w:val="24"/>
          <w:szCs w:val="24"/>
        </w:rPr>
        <w:t>INDICE</w:t>
      </w:r>
    </w:p>
    <w:p w14:paraId="4E9FFDC6" w14:textId="77777777" w:rsidR="008D218D" w:rsidRPr="00311A48" w:rsidRDefault="008D218D" w:rsidP="008D218D">
      <w:pPr>
        <w:pStyle w:val="Prrafode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Helvetica"/>
          <w:bCs/>
          <w:sz w:val="24"/>
          <w:szCs w:val="24"/>
        </w:rPr>
      </w:pPr>
    </w:p>
    <w:p w14:paraId="6AD76626" w14:textId="77777777" w:rsidR="008D218D" w:rsidRPr="00311A48" w:rsidRDefault="008D218D" w:rsidP="008D218D">
      <w:pPr>
        <w:pStyle w:val="Prrafodelista"/>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Helvetica"/>
          <w:bCs/>
          <w:sz w:val="24"/>
          <w:szCs w:val="24"/>
        </w:rPr>
      </w:pPr>
      <w:r w:rsidRPr="00311A48">
        <w:rPr>
          <w:rFonts w:ascii="Verdana" w:hAnsi="Verdana" w:cs="Helvetica"/>
          <w:bCs/>
          <w:sz w:val="24"/>
          <w:szCs w:val="24"/>
        </w:rPr>
        <w:t xml:space="preserve">Introducción                                                            </w:t>
      </w:r>
    </w:p>
    <w:p w14:paraId="6476BC1C" w14:textId="77777777" w:rsidR="008D218D" w:rsidRPr="00311A48" w:rsidRDefault="008D218D" w:rsidP="008D218D">
      <w:pPr>
        <w:pStyle w:val="Prrafodelista"/>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Helvetica"/>
          <w:bCs/>
          <w:sz w:val="24"/>
          <w:szCs w:val="24"/>
        </w:rPr>
      </w:pPr>
      <w:r w:rsidRPr="00311A48">
        <w:rPr>
          <w:rFonts w:ascii="Verdana" w:hAnsi="Verdana" w:cs="Helvetica"/>
          <w:bCs/>
          <w:sz w:val="24"/>
          <w:szCs w:val="24"/>
        </w:rPr>
        <w:t xml:space="preserve">Juegos Tradicionales de niños                                  </w:t>
      </w:r>
    </w:p>
    <w:p w14:paraId="3A1B6533" w14:textId="77777777" w:rsidR="008D218D" w:rsidRPr="00311A48" w:rsidRDefault="008D218D" w:rsidP="008D218D">
      <w:pPr>
        <w:pStyle w:val="Prrafodelista"/>
        <w:widowControl w:val="0"/>
        <w:numPr>
          <w:ilvl w:val="1"/>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Helvetica"/>
          <w:bCs/>
          <w:sz w:val="24"/>
          <w:szCs w:val="24"/>
        </w:rPr>
      </w:pPr>
      <w:r w:rsidRPr="00311A48">
        <w:rPr>
          <w:rFonts w:ascii="Verdana" w:hAnsi="Verdana" w:cs="Helvetica"/>
          <w:bCs/>
          <w:sz w:val="24"/>
          <w:szCs w:val="24"/>
        </w:rPr>
        <w:t xml:space="preserve">El Aro                                                                  </w:t>
      </w:r>
    </w:p>
    <w:p w14:paraId="48062600" w14:textId="77777777" w:rsidR="008D218D" w:rsidRPr="00311A48" w:rsidRDefault="008D218D" w:rsidP="008D218D">
      <w:pPr>
        <w:pStyle w:val="Prrafodelista"/>
        <w:widowControl w:val="0"/>
        <w:numPr>
          <w:ilvl w:val="1"/>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Helvetica"/>
          <w:bCs/>
          <w:sz w:val="24"/>
          <w:szCs w:val="24"/>
        </w:rPr>
      </w:pPr>
      <w:proofErr w:type="spellStart"/>
      <w:r w:rsidRPr="00311A48">
        <w:rPr>
          <w:rFonts w:ascii="Verdana" w:hAnsi="Verdana" w:cs="Helvetica"/>
          <w:bCs/>
          <w:sz w:val="24"/>
          <w:szCs w:val="24"/>
        </w:rPr>
        <w:t>Arríncate</w:t>
      </w:r>
      <w:proofErr w:type="spellEnd"/>
      <w:r w:rsidRPr="00311A48">
        <w:rPr>
          <w:rFonts w:ascii="Verdana" w:hAnsi="Verdana" w:cs="Helvetica"/>
          <w:bCs/>
          <w:sz w:val="24"/>
          <w:szCs w:val="24"/>
        </w:rPr>
        <w:t xml:space="preserve"> nabo                                                    </w:t>
      </w:r>
    </w:p>
    <w:p w14:paraId="2EECAAFD" w14:textId="77777777" w:rsidR="008D218D" w:rsidRPr="00311A48" w:rsidRDefault="008D218D" w:rsidP="008D218D">
      <w:pPr>
        <w:pStyle w:val="Prrafodelista"/>
        <w:widowControl w:val="0"/>
        <w:numPr>
          <w:ilvl w:val="1"/>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Helvetica"/>
          <w:bCs/>
          <w:sz w:val="24"/>
          <w:szCs w:val="24"/>
        </w:rPr>
      </w:pPr>
      <w:r w:rsidRPr="00311A48">
        <w:rPr>
          <w:rFonts w:ascii="Verdana" w:hAnsi="Verdana" w:cs="Helvetica"/>
          <w:bCs/>
          <w:sz w:val="24"/>
          <w:szCs w:val="24"/>
        </w:rPr>
        <w:t xml:space="preserve">O Trompo                                                            </w:t>
      </w:r>
    </w:p>
    <w:p w14:paraId="48686F58" w14:textId="77777777" w:rsidR="008D218D" w:rsidRPr="00311A48" w:rsidRDefault="008D218D" w:rsidP="008D218D">
      <w:pPr>
        <w:pStyle w:val="Prrafodelista"/>
        <w:widowControl w:val="0"/>
        <w:numPr>
          <w:ilvl w:val="1"/>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Helvetica"/>
          <w:bCs/>
          <w:sz w:val="24"/>
          <w:szCs w:val="24"/>
        </w:rPr>
      </w:pPr>
      <w:bookmarkStart w:id="0" w:name="_GoBack"/>
      <w:bookmarkEnd w:id="0"/>
      <w:r w:rsidRPr="00311A48">
        <w:rPr>
          <w:rFonts w:ascii="Verdana" w:hAnsi="Verdana" w:cs="Helvetica"/>
          <w:bCs/>
          <w:sz w:val="24"/>
          <w:szCs w:val="24"/>
        </w:rPr>
        <w:t xml:space="preserve">A Pita ciega                                                         </w:t>
      </w:r>
    </w:p>
    <w:p w14:paraId="69846F17" w14:textId="77777777" w:rsidR="008D218D" w:rsidRPr="00311A48" w:rsidRDefault="008D218D" w:rsidP="008D218D">
      <w:pPr>
        <w:pStyle w:val="Prrafodelista"/>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Helvetica"/>
          <w:bCs/>
          <w:sz w:val="24"/>
          <w:szCs w:val="24"/>
        </w:rPr>
      </w:pPr>
      <w:r w:rsidRPr="00311A48">
        <w:rPr>
          <w:rFonts w:ascii="Verdana" w:hAnsi="Verdana" w:cs="Helvetica"/>
          <w:bCs/>
          <w:sz w:val="24"/>
          <w:szCs w:val="24"/>
        </w:rPr>
        <w:t xml:space="preserve">Juegos Tradicionales de Adultos                               </w:t>
      </w:r>
    </w:p>
    <w:p w14:paraId="18A6A351" w14:textId="77777777" w:rsidR="008D218D" w:rsidRPr="00311A48" w:rsidRDefault="008D218D" w:rsidP="008D218D">
      <w:pPr>
        <w:pStyle w:val="Prrafodelista"/>
        <w:widowControl w:val="0"/>
        <w:numPr>
          <w:ilvl w:val="1"/>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Helvetica"/>
          <w:bCs/>
          <w:sz w:val="24"/>
          <w:szCs w:val="24"/>
        </w:rPr>
      </w:pPr>
      <w:r w:rsidRPr="00311A48">
        <w:rPr>
          <w:rFonts w:ascii="Verdana" w:hAnsi="Verdana" w:cs="Helvetica"/>
          <w:bCs/>
          <w:sz w:val="24"/>
          <w:szCs w:val="24"/>
        </w:rPr>
        <w:t xml:space="preserve">La Chave                                                              </w:t>
      </w:r>
    </w:p>
    <w:p w14:paraId="4BD42BB9" w14:textId="77777777" w:rsidR="008D218D" w:rsidRPr="00311A48" w:rsidRDefault="008D218D" w:rsidP="008D218D">
      <w:pPr>
        <w:pStyle w:val="Prrafodelista"/>
        <w:widowControl w:val="0"/>
        <w:numPr>
          <w:ilvl w:val="1"/>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Helvetica"/>
          <w:bCs/>
          <w:sz w:val="24"/>
          <w:szCs w:val="24"/>
        </w:rPr>
      </w:pPr>
      <w:r w:rsidRPr="00311A48">
        <w:rPr>
          <w:rFonts w:ascii="Verdana" w:hAnsi="Verdana" w:cs="Helvetica"/>
          <w:bCs/>
          <w:sz w:val="24"/>
          <w:szCs w:val="24"/>
        </w:rPr>
        <w:t xml:space="preserve">Bolos Celtas                                                         </w:t>
      </w:r>
    </w:p>
    <w:p w14:paraId="259E351F" w14:textId="77777777" w:rsidR="008D218D" w:rsidRPr="00311A48" w:rsidRDefault="008D218D" w:rsidP="008D218D">
      <w:pPr>
        <w:pStyle w:val="Prrafodelista"/>
        <w:widowControl w:val="0"/>
        <w:numPr>
          <w:ilvl w:val="1"/>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Helvetica"/>
          <w:bCs/>
          <w:sz w:val="24"/>
          <w:szCs w:val="24"/>
        </w:rPr>
      </w:pPr>
      <w:r w:rsidRPr="00311A48">
        <w:rPr>
          <w:rFonts w:ascii="Verdana" w:hAnsi="Verdana" w:cs="Helvetica"/>
          <w:bCs/>
          <w:sz w:val="24"/>
          <w:szCs w:val="24"/>
        </w:rPr>
        <w:t xml:space="preserve">El clavo                                                                </w:t>
      </w:r>
    </w:p>
    <w:p w14:paraId="4168A2BB" w14:textId="77777777" w:rsidR="008D218D" w:rsidRPr="00311A48" w:rsidRDefault="008D218D" w:rsidP="008D218D">
      <w:pPr>
        <w:pStyle w:val="Prrafodelista"/>
        <w:widowControl w:val="0"/>
        <w:numPr>
          <w:ilvl w:val="1"/>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Helvetica"/>
          <w:bCs/>
          <w:sz w:val="24"/>
          <w:szCs w:val="24"/>
        </w:rPr>
      </w:pPr>
      <w:r w:rsidRPr="00311A48">
        <w:rPr>
          <w:rFonts w:ascii="Verdana" w:hAnsi="Verdana" w:cs="Helvetica"/>
          <w:bCs/>
          <w:sz w:val="24"/>
          <w:szCs w:val="24"/>
        </w:rPr>
        <w:t xml:space="preserve">La Billarda                                                            </w:t>
      </w:r>
    </w:p>
    <w:p w14:paraId="6637A9D0" w14:textId="77777777" w:rsidR="008D218D" w:rsidRPr="00311A48" w:rsidRDefault="008D218D" w:rsidP="008D218D">
      <w:pPr>
        <w:pStyle w:val="Prrafodelista"/>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Helvetica"/>
          <w:bCs/>
          <w:sz w:val="24"/>
          <w:szCs w:val="24"/>
        </w:rPr>
      </w:pPr>
      <w:r w:rsidRPr="00311A48">
        <w:rPr>
          <w:rFonts w:ascii="Verdana" w:hAnsi="Verdana" w:cs="Helvetica"/>
          <w:bCs/>
          <w:sz w:val="24"/>
          <w:szCs w:val="24"/>
        </w:rPr>
        <w:t xml:space="preserve">Bibliografía                                                                  </w:t>
      </w:r>
    </w:p>
    <w:p w14:paraId="007A6E27" w14:textId="77777777" w:rsidR="008D218D" w:rsidRPr="00311A48" w:rsidRDefault="008D218D" w:rsidP="008D218D">
      <w:pPr>
        <w:pStyle w:val="Prrafodelista"/>
        <w:widowControl w:val="0"/>
        <w:numPr>
          <w:ilvl w:val="0"/>
          <w:numId w:val="4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Helvetica"/>
          <w:bCs/>
          <w:sz w:val="24"/>
          <w:szCs w:val="24"/>
        </w:rPr>
      </w:pPr>
      <w:r w:rsidRPr="00311A48">
        <w:rPr>
          <w:rFonts w:ascii="Verdana" w:hAnsi="Verdana" w:cs="Helvetica"/>
          <w:bCs/>
          <w:sz w:val="24"/>
          <w:szCs w:val="24"/>
        </w:rPr>
        <w:t xml:space="preserve">Índice de imágenes                                                     </w:t>
      </w:r>
    </w:p>
    <w:p w14:paraId="73E07C9F" w14:textId="77777777" w:rsidR="008D218D" w:rsidRPr="00311A48"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284"/>
        <w:jc w:val="both"/>
        <w:rPr>
          <w:rFonts w:ascii="Verdana" w:hAnsi="Verdana" w:cs="Helvetica"/>
          <w:sz w:val="24"/>
          <w:szCs w:val="24"/>
        </w:rPr>
      </w:pPr>
    </w:p>
    <w:p w14:paraId="0619D148" w14:textId="77777777" w:rsidR="008D218D" w:rsidRPr="00311A48"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Cs/>
          <w:sz w:val="24"/>
          <w:szCs w:val="24"/>
        </w:rPr>
      </w:pPr>
      <w:r w:rsidRPr="00311A48">
        <w:rPr>
          <w:rFonts w:ascii="Verdana" w:hAnsi="Verdana" w:cs="Helvetica"/>
          <w:bCs/>
          <w:sz w:val="24"/>
          <w:szCs w:val="24"/>
        </w:rPr>
        <w:tab/>
      </w:r>
    </w:p>
    <w:p w14:paraId="277E7D5E"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3A9C3A31"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167148BD"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13003375"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09C2DD35"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13ACFB98"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6E3CB8AD"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2A85C979"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698EEDE9"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2B4A045F"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51968C99"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179CAC7D"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70920841"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2D53A571"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7CFEB564"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5281B942"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55AD0399"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696FF0A0"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066F277C"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714A6F19"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4F9514FB"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2552C79D"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73C0911F"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3D8C5037" w14:textId="77777777" w:rsidR="008D218D"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p>
    <w:p w14:paraId="4AEE34DB" w14:textId="77777777" w:rsidR="008D218D" w:rsidRPr="00B17BFE" w:rsidRDefault="008D218D" w:rsidP="008D218D">
      <w:pPr>
        <w:widowControl w:val="0"/>
        <w:tabs>
          <w:tab w:val="left" w:pos="560"/>
          <w:tab w:val="left" w:pos="8285"/>
        </w:tabs>
        <w:autoSpaceDE w:val="0"/>
        <w:autoSpaceDN w:val="0"/>
        <w:adjustRightInd w:val="0"/>
        <w:spacing w:after="0" w:line="240" w:lineRule="auto"/>
        <w:jc w:val="both"/>
        <w:rPr>
          <w:rFonts w:ascii="Verdana" w:hAnsi="Verdana" w:cs="Helvetica"/>
          <w:b/>
          <w:bCs/>
          <w:sz w:val="24"/>
          <w:szCs w:val="24"/>
        </w:rPr>
      </w:pPr>
      <w:r w:rsidRPr="00B17BFE">
        <w:rPr>
          <w:rFonts w:ascii="Verdana" w:hAnsi="Verdana" w:cs="Helvetica"/>
          <w:b/>
          <w:bCs/>
          <w:sz w:val="24"/>
          <w:szCs w:val="24"/>
        </w:rPr>
        <w:tab/>
      </w:r>
    </w:p>
    <w:p w14:paraId="2F6E9E76"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Helvetica"/>
          <w:b/>
          <w:bCs/>
          <w:sz w:val="24"/>
          <w:szCs w:val="24"/>
        </w:rPr>
      </w:pPr>
    </w:p>
    <w:p w14:paraId="41C1D3BB" w14:textId="77777777" w:rsidR="008D218D" w:rsidRPr="00E944E9"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Helvetica"/>
          <w:b/>
          <w:bCs/>
          <w:sz w:val="24"/>
          <w:szCs w:val="24"/>
        </w:rPr>
      </w:pPr>
      <w:r>
        <w:rPr>
          <w:rFonts w:ascii="Verdana" w:hAnsi="Verdana" w:cs="Helvetica"/>
          <w:b/>
          <w:bCs/>
          <w:sz w:val="24"/>
          <w:szCs w:val="24"/>
        </w:rPr>
        <w:t xml:space="preserve">1. </w:t>
      </w:r>
      <w:r w:rsidRPr="00E944E9">
        <w:rPr>
          <w:rFonts w:ascii="Verdana" w:hAnsi="Verdana" w:cs="Helvetica"/>
          <w:b/>
          <w:bCs/>
          <w:sz w:val="24"/>
          <w:szCs w:val="24"/>
        </w:rPr>
        <w:t>INTRODUCCION</w:t>
      </w:r>
      <w:r>
        <w:rPr>
          <w:rFonts w:ascii="Verdana" w:hAnsi="Verdana" w:cs="Helvetica"/>
          <w:b/>
          <w:bCs/>
          <w:sz w:val="24"/>
          <w:szCs w:val="24"/>
        </w:rPr>
        <w:t xml:space="preserve"> </w:t>
      </w:r>
    </w:p>
    <w:p w14:paraId="43E495FC"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Helvetica"/>
          <w:sz w:val="24"/>
          <w:szCs w:val="24"/>
        </w:rPr>
      </w:pPr>
    </w:p>
    <w:p w14:paraId="335AB159"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Verdana" w:hAnsi="Verdana" w:cs="Arial"/>
          <w:sz w:val="24"/>
          <w:szCs w:val="24"/>
        </w:rPr>
      </w:pPr>
      <w:r w:rsidRPr="00B17BFE">
        <w:rPr>
          <w:rFonts w:ascii="Verdana" w:hAnsi="Verdana" w:cs="Arial"/>
          <w:sz w:val="24"/>
          <w:szCs w:val="24"/>
        </w:rPr>
        <w:t>En Galicia hay una gran cantidad de juegos tradicionales, algunos propios y exclusivos de esta Comunidad y otros que también podemos observar en otras Comunidades Autónomas. La gran riqueza de Galicia viene dada debido a su heterogeneidad en cuanto a juegos de sus provincias. Cada una de ellas tiene ya sean sus propios juegos o sus propias versiones de ellos, lo cual enriquece y eleva la cultura gallega.</w:t>
      </w:r>
    </w:p>
    <w:p w14:paraId="39528424"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Verdana" w:hAnsi="Verdana" w:cs="Arial"/>
          <w:sz w:val="24"/>
          <w:szCs w:val="24"/>
        </w:rPr>
      </w:pPr>
    </w:p>
    <w:p w14:paraId="2DA426A1"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Verdana" w:hAnsi="Verdana" w:cs="Arial"/>
          <w:sz w:val="24"/>
          <w:szCs w:val="24"/>
        </w:rPr>
      </w:pPr>
      <w:r w:rsidRPr="00B17BFE">
        <w:rPr>
          <w:rFonts w:ascii="Verdana" w:hAnsi="Verdana" w:cs="Arial"/>
          <w:sz w:val="24"/>
          <w:szCs w:val="24"/>
        </w:rPr>
        <w:t>Recientes estudios realizados, más concretamente un estudio realizado en la Universidad Santiago de Compostela (USC), muestra que hay muchos de los juegos populares gallegos que están en peligro de perderse, aunque también destaca el gran esfuerzo de múltiples entidades por mantenerlos, incluidos varios centros de enseñanza.</w:t>
      </w:r>
    </w:p>
    <w:p w14:paraId="0D6AC841"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Verdana" w:hAnsi="Verdana" w:cs="Arial"/>
          <w:sz w:val="24"/>
          <w:szCs w:val="24"/>
        </w:rPr>
      </w:pPr>
    </w:p>
    <w:p w14:paraId="54913051" w14:textId="19AD9E4A"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Verdana" w:hAnsi="Verdana" w:cs="Arial"/>
          <w:sz w:val="24"/>
          <w:szCs w:val="24"/>
        </w:rPr>
      </w:pPr>
      <w:r w:rsidRPr="00B17BFE">
        <w:rPr>
          <w:rFonts w:ascii="Verdana" w:hAnsi="Verdana" w:cs="Arial"/>
          <w:sz w:val="24"/>
          <w:szCs w:val="24"/>
        </w:rPr>
        <w:t>Pero la falta de interacción generacional, la perdida de lugares y materiales donde practicarlos y, unido obviamente a todos los</w:t>
      </w:r>
      <w:r w:rsidR="009A6C6B">
        <w:rPr>
          <w:rFonts w:ascii="Verdana" w:hAnsi="Verdana" w:cs="Arial"/>
          <w:sz w:val="24"/>
          <w:szCs w:val="24"/>
        </w:rPr>
        <w:t xml:space="preserve"> avances tecnológicos </w:t>
      </w:r>
      <w:r w:rsidRPr="00B17BFE">
        <w:rPr>
          <w:rFonts w:ascii="Verdana" w:hAnsi="Verdana" w:cs="Arial"/>
          <w:sz w:val="24"/>
          <w:szCs w:val="24"/>
        </w:rPr>
        <w:t xml:space="preserve">de los juegos y juguetes de hoy en día, hacen que muchos juegos corran peligro de perderse. </w:t>
      </w:r>
    </w:p>
    <w:p w14:paraId="60F770EF"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b/>
          <w:bCs/>
          <w:sz w:val="24"/>
          <w:szCs w:val="24"/>
        </w:rPr>
      </w:pPr>
    </w:p>
    <w:p w14:paraId="0FB4750B"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b/>
          <w:bCs/>
          <w:sz w:val="24"/>
          <w:szCs w:val="24"/>
        </w:rPr>
      </w:pPr>
    </w:p>
    <w:p w14:paraId="18FACFE9" w14:textId="2C1BDAA4" w:rsidR="008D218D" w:rsidRPr="00E944E9"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b/>
          <w:bCs/>
          <w:sz w:val="24"/>
          <w:szCs w:val="24"/>
        </w:rPr>
      </w:pPr>
      <w:r>
        <w:rPr>
          <w:rFonts w:ascii="Verdana" w:hAnsi="Verdana" w:cs="Arial"/>
          <w:b/>
          <w:bCs/>
          <w:sz w:val="24"/>
          <w:szCs w:val="24"/>
        </w:rPr>
        <w:t xml:space="preserve">2. </w:t>
      </w:r>
      <w:r w:rsidRPr="00E944E9">
        <w:rPr>
          <w:rFonts w:ascii="Verdana" w:hAnsi="Verdana" w:cs="Arial"/>
          <w:b/>
          <w:bCs/>
          <w:sz w:val="24"/>
          <w:szCs w:val="24"/>
        </w:rPr>
        <w:t>J</w:t>
      </w:r>
      <w:r w:rsidR="00821EA2">
        <w:rPr>
          <w:rFonts w:ascii="Verdana" w:hAnsi="Verdana" w:cs="Arial"/>
          <w:b/>
          <w:bCs/>
          <w:sz w:val="24"/>
          <w:szCs w:val="24"/>
        </w:rPr>
        <w:t xml:space="preserve">UEGOS </w:t>
      </w:r>
      <w:r w:rsidRPr="00E944E9">
        <w:rPr>
          <w:rFonts w:ascii="Verdana" w:hAnsi="Verdana" w:cs="Arial"/>
          <w:b/>
          <w:bCs/>
          <w:sz w:val="24"/>
          <w:szCs w:val="24"/>
        </w:rPr>
        <w:t>T</w:t>
      </w:r>
      <w:r w:rsidR="00821EA2">
        <w:rPr>
          <w:rFonts w:ascii="Verdana" w:hAnsi="Verdana" w:cs="Arial"/>
          <w:b/>
          <w:bCs/>
          <w:sz w:val="24"/>
          <w:szCs w:val="24"/>
        </w:rPr>
        <w:t>RADICIONALES</w:t>
      </w:r>
      <w:r w:rsidRPr="00E944E9">
        <w:rPr>
          <w:rFonts w:ascii="Verdana" w:hAnsi="Verdana" w:cs="Arial"/>
          <w:b/>
          <w:bCs/>
          <w:sz w:val="24"/>
          <w:szCs w:val="24"/>
        </w:rPr>
        <w:t xml:space="preserve"> DE NIÑOS</w:t>
      </w:r>
    </w:p>
    <w:p w14:paraId="6906D7DD"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sz w:val="24"/>
          <w:szCs w:val="24"/>
        </w:rPr>
      </w:pPr>
    </w:p>
    <w:p w14:paraId="4694184B" w14:textId="77777777" w:rsidR="008D218D" w:rsidRPr="00E944E9" w:rsidRDefault="008D218D" w:rsidP="008D218D">
      <w:pPr>
        <w:pStyle w:val="Prrafodelista"/>
        <w:widowControl w:val="0"/>
        <w:numPr>
          <w:ilvl w:val="1"/>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b/>
          <w:iCs/>
          <w:sz w:val="24"/>
          <w:szCs w:val="24"/>
        </w:rPr>
      </w:pPr>
      <w:r w:rsidRPr="00E944E9">
        <w:rPr>
          <w:rFonts w:ascii="Verdana" w:hAnsi="Verdana" w:cs="Arial"/>
          <w:b/>
          <w:iCs/>
          <w:sz w:val="24"/>
          <w:szCs w:val="24"/>
        </w:rPr>
        <w:t>El Aro</w:t>
      </w:r>
    </w:p>
    <w:p w14:paraId="3A74DB60"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i/>
          <w:iCs/>
          <w:sz w:val="24"/>
          <w:szCs w:val="24"/>
          <w:u w:val="single"/>
        </w:rPr>
      </w:pPr>
    </w:p>
    <w:p w14:paraId="3010BB75"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Verdana" w:hAnsi="Verdana" w:cs="Arial"/>
          <w:sz w:val="24"/>
          <w:szCs w:val="24"/>
        </w:rPr>
      </w:pPr>
      <w:r w:rsidRPr="00B17BFE">
        <w:rPr>
          <w:rFonts w:ascii="Verdana" w:hAnsi="Verdana" w:cs="Arial"/>
          <w:sz w:val="24"/>
          <w:szCs w:val="24"/>
        </w:rPr>
        <w:t xml:space="preserve">Este es un juego típico jugado entre niños en la Comunidad de </w:t>
      </w:r>
      <w:r w:rsidRPr="00B17BFE">
        <w:rPr>
          <w:rFonts w:ascii="Verdana" w:hAnsi="Verdana" w:cs="Arial"/>
          <w:sz w:val="24"/>
          <w:szCs w:val="24"/>
        </w:rPr>
        <w:lastRenderedPageBreak/>
        <w:t>Galicia. Es un juego muy sencillo, para el cual se necesita un material específico: un aro de metal y una varilla que también suele ser de metal.</w:t>
      </w:r>
    </w:p>
    <w:p w14:paraId="0CF43938"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Verdana" w:hAnsi="Verdana" w:cs="Arial"/>
          <w:sz w:val="24"/>
          <w:szCs w:val="24"/>
        </w:rPr>
      </w:pPr>
    </w:p>
    <w:p w14:paraId="1043D849"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Verdana" w:hAnsi="Verdana" w:cs="Arial"/>
          <w:sz w:val="24"/>
          <w:szCs w:val="24"/>
        </w:rPr>
      </w:pPr>
      <w:r>
        <w:rPr>
          <w:noProof/>
          <w:lang w:eastAsia="es-ES"/>
        </w:rPr>
        <mc:AlternateContent>
          <mc:Choice Requires="wps">
            <w:drawing>
              <wp:anchor distT="0" distB="0" distL="114300" distR="114300" simplePos="0" relativeHeight="251668480" behindDoc="0" locked="0" layoutInCell="1" allowOverlap="1" wp14:anchorId="0D33B3B3" wp14:editId="13819539">
                <wp:simplePos x="0" y="0"/>
                <wp:positionH relativeFrom="column">
                  <wp:posOffset>-114300</wp:posOffset>
                </wp:positionH>
                <wp:positionV relativeFrom="paragraph">
                  <wp:posOffset>1901190</wp:posOffset>
                </wp:positionV>
                <wp:extent cx="2286000" cy="51498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2286000" cy="514985"/>
                        </a:xfrm>
                        <a:prstGeom prst="rect">
                          <a:avLst/>
                        </a:prstGeom>
                        <a:noFill/>
                        <a:ln>
                          <a:noFill/>
                        </a:ln>
                        <a:effectLst/>
                        <a:extLst>
                          <a:ext uri="{C572A759-6A51-4108-AA02-DFA0A04FC94B}">
                            <ma14:wrappingTextBoxFlag xmlns:ma14="http://schemas.microsoft.com/office/mac/drawingml/2011/main"/>
                          </a:ext>
                        </a:extLst>
                      </wps:spPr>
                      <wps:txbx>
                        <w:txbxContent>
                          <w:p w14:paraId="36F5C965" w14:textId="77777777" w:rsidR="008D218D" w:rsidRPr="00E944E9" w:rsidRDefault="008D218D" w:rsidP="008D218D">
                            <w:pPr>
                              <w:widowControl w:val="0"/>
                              <w:tabs>
                                <w:tab w:val="left" w:pos="2324"/>
                              </w:tabs>
                              <w:autoSpaceDE w:val="0"/>
                              <w:autoSpaceDN w:val="0"/>
                              <w:adjustRightInd w:val="0"/>
                              <w:spacing w:after="0" w:line="240" w:lineRule="auto"/>
                              <w:jc w:val="center"/>
                              <w:rPr>
                                <w:rFonts w:ascii="Verdana" w:hAnsi="Verdana" w:cs="Arial"/>
                                <w:i/>
                                <w:sz w:val="20"/>
                                <w:szCs w:val="20"/>
                              </w:rPr>
                            </w:pPr>
                            <w:r>
                              <w:rPr>
                                <w:rFonts w:ascii="Verdana" w:hAnsi="Verdana" w:cs="Arial"/>
                                <w:i/>
                                <w:sz w:val="20"/>
                                <w:szCs w:val="20"/>
                              </w:rPr>
                              <w:t xml:space="preserve">1. Niños jugando al aro </w:t>
                            </w:r>
                            <w:r>
                              <w:rPr>
                                <w:rFonts w:ascii="Verdana" w:hAnsi="Verdana" w:cs="Arial"/>
                                <w:i/>
                                <w:iCs/>
                                <w:sz w:val="20"/>
                                <w:szCs w:val="20"/>
                              </w:rPr>
                              <w:t>con ayuda de una vara.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left:0;text-align:left;margin-left:-8.95pt;margin-top:149.7pt;width:180pt;height:4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" filled="f" stroked="f">
                <v:textbox>
                  <w:txbxContent>
                    <w:p w14:paraId="36F5C965" w14:textId="77777777" w:rsidR="008D218D" w:rsidRPr="00E944E9" w:rsidRDefault="008D218D" w:rsidP="008D218D">
                      <w:pPr>
                        <w:widowControl w:val="0"/>
                        <w:tabs>
                          <w:tab w:val="left" w:pos="2324"/>
                        </w:tabs>
                        <w:autoSpaceDE w:val="0"/>
                        <w:autoSpaceDN w:val="0"/>
                        <w:adjustRightInd w:val="0"/>
                        <w:spacing w:after="0" w:line="240" w:lineRule="auto"/>
                        <w:jc w:val="center"/>
                        <w:rPr>
                          <w:rFonts w:ascii="Verdana" w:hAnsi="Verdana" w:cs="Arial"/>
                          <w:i/>
                          <w:sz w:val="20"/>
                          <w:szCs w:val="20"/>
                        </w:rPr>
                      </w:pPr>
                      <w:r>
                        <w:rPr>
                          <w:rFonts w:ascii="Verdana" w:hAnsi="Verdana" w:cs="Arial"/>
                          <w:i/>
                          <w:sz w:val="20"/>
                          <w:szCs w:val="20"/>
                        </w:rPr>
                        <w:t xml:space="preserve">1. Niños jugando al aro </w:t>
                      </w:r>
                      <w:r>
                        <w:rPr>
                          <w:rFonts w:ascii="Verdana" w:hAnsi="Verdana" w:cs="Arial"/>
                          <w:i/>
                          <w:iCs/>
                          <w:sz w:val="20"/>
                          <w:szCs w:val="20"/>
                        </w:rPr>
                        <w:t>con ayuda de una vara.</w:t>
                      </w:r>
                    </w:p>
                  </w:txbxContent>
                </v:textbox>
                <w10:wrap type="square"/>
              </v:shape>
            </w:pict>
          </mc:Fallback>
        </mc:AlternateContent>
      </w:r>
      <w:r w:rsidRPr="00B17BFE">
        <w:rPr>
          <w:rFonts w:ascii="Verdana" w:hAnsi="Verdana" w:cs="Arial"/>
          <w:noProof/>
          <w:sz w:val="24"/>
          <w:szCs w:val="24"/>
          <w:lang w:eastAsia="es-ES"/>
        </w:rPr>
        <w:drawing>
          <wp:anchor distT="0" distB="0" distL="114300" distR="114300" simplePos="0" relativeHeight="251667456" behindDoc="0" locked="0" layoutInCell="1" allowOverlap="1" wp14:anchorId="6D467236" wp14:editId="42987EE6">
            <wp:simplePos x="0" y="0"/>
            <wp:positionH relativeFrom="column">
              <wp:posOffset>114300</wp:posOffset>
            </wp:positionH>
            <wp:positionV relativeFrom="paragraph">
              <wp:posOffset>384175</wp:posOffset>
            </wp:positionV>
            <wp:extent cx="2044700" cy="1574800"/>
            <wp:effectExtent l="0" t="0" r="12700" b="0"/>
            <wp:wrapTight wrapText="bothSides">
              <wp:wrapPolygon edited="0">
                <wp:start x="0" y="0"/>
                <wp:lineTo x="0" y="21252"/>
                <wp:lineTo x="21466" y="21252"/>
                <wp:lineTo x="2146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4700" cy="1574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17BFE">
        <w:rPr>
          <w:rFonts w:ascii="Verdana" w:hAnsi="Verdana" w:cs="Arial"/>
          <w:sz w:val="24"/>
          <w:szCs w:val="24"/>
        </w:rPr>
        <w:t>Hay distintas modalidades de juego, algunas individuales y otras en parejas o pequeños grupos. Además, se puede jugar por tiempo y por distancia. Uno de los más populares por tiempo trata de competir a ver quién aguanta más sin que se caiga el aro. Por distancia, suelen incluir recorridos, obstáculos y demás.</w:t>
      </w:r>
    </w:p>
    <w:p w14:paraId="15CD322D" w14:textId="77777777" w:rsidR="008D218D" w:rsidRDefault="008D218D" w:rsidP="008D218D">
      <w:pPr>
        <w:widowControl w:val="0"/>
        <w:autoSpaceDE w:val="0"/>
        <w:autoSpaceDN w:val="0"/>
        <w:adjustRightInd w:val="0"/>
        <w:spacing w:after="0" w:line="240" w:lineRule="auto"/>
        <w:jc w:val="both"/>
        <w:rPr>
          <w:rFonts w:ascii="Verdana" w:hAnsi="Verdana" w:cs="Arial"/>
          <w:sz w:val="24"/>
          <w:szCs w:val="24"/>
        </w:rPr>
      </w:pPr>
      <w:r w:rsidRPr="00B17BFE">
        <w:rPr>
          <w:rFonts w:ascii="Verdana" w:hAnsi="Verdana" w:cs="Arial"/>
          <w:sz w:val="24"/>
          <w:szCs w:val="24"/>
        </w:rPr>
        <w:t xml:space="preserve">                           </w:t>
      </w:r>
    </w:p>
    <w:p w14:paraId="7C0AB106"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sz w:val="24"/>
          <w:szCs w:val="24"/>
        </w:rPr>
      </w:pPr>
      <w:r>
        <w:rPr>
          <w:rFonts w:ascii="Verdana" w:hAnsi="Verdana" w:cs="Arial"/>
          <w:sz w:val="24"/>
          <w:szCs w:val="24"/>
        </w:rPr>
        <w:tab/>
      </w:r>
    </w:p>
    <w:p w14:paraId="41363ABA"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sz w:val="24"/>
          <w:szCs w:val="24"/>
        </w:rPr>
      </w:pPr>
    </w:p>
    <w:p w14:paraId="5877BBAC"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i/>
          <w:iCs/>
          <w:sz w:val="24"/>
          <w:szCs w:val="24"/>
          <w:u w:val="single"/>
        </w:rPr>
      </w:pPr>
    </w:p>
    <w:p w14:paraId="0467A7FB" w14:textId="77777777" w:rsidR="008D218D" w:rsidRPr="00DF537E" w:rsidRDefault="008D218D" w:rsidP="008D218D">
      <w:pPr>
        <w:pStyle w:val="Prrafodelista"/>
        <w:widowControl w:val="0"/>
        <w:numPr>
          <w:ilvl w:val="1"/>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b/>
          <w:iCs/>
          <w:sz w:val="24"/>
          <w:szCs w:val="24"/>
        </w:rPr>
      </w:pPr>
      <w:proofErr w:type="spellStart"/>
      <w:r w:rsidRPr="00DF537E">
        <w:rPr>
          <w:rFonts w:ascii="Verdana" w:hAnsi="Verdana" w:cs="Arial"/>
          <w:b/>
          <w:iCs/>
          <w:sz w:val="24"/>
          <w:szCs w:val="24"/>
        </w:rPr>
        <w:t>Arríncate</w:t>
      </w:r>
      <w:proofErr w:type="spellEnd"/>
      <w:r w:rsidRPr="00DF537E">
        <w:rPr>
          <w:rFonts w:ascii="Verdana" w:hAnsi="Verdana" w:cs="Arial"/>
          <w:b/>
          <w:iCs/>
          <w:sz w:val="24"/>
          <w:szCs w:val="24"/>
        </w:rPr>
        <w:t xml:space="preserve"> nabo</w:t>
      </w:r>
    </w:p>
    <w:p w14:paraId="17A3EA47"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i/>
          <w:iCs/>
          <w:sz w:val="24"/>
          <w:szCs w:val="24"/>
          <w:u w:val="single"/>
        </w:rPr>
      </w:pPr>
    </w:p>
    <w:p w14:paraId="065F7213"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Verdana" w:hAnsi="Verdana" w:cs="Arial"/>
          <w:sz w:val="24"/>
          <w:szCs w:val="24"/>
        </w:rPr>
      </w:pPr>
      <w:r w:rsidRPr="00B17BFE">
        <w:rPr>
          <w:rFonts w:ascii="Verdana" w:hAnsi="Verdana" w:cs="Arial"/>
          <w:sz w:val="24"/>
          <w:szCs w:val="24"/>
        </w:rPr>
        <w:t xml:space="preserve">Este es un juego muy popular entre los más jóvenes, y conocido por ser muy popular en las comarcas y pueblos gallegos. </w:t>
      </w:r>
    </w:p>
    <w:p w14:paraId="16A7F2EF"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Verdana" w:hAnsi="Verdana" w:cs="Arial"/>
          <w:sz w:val="24"/>
          <w:szCs w:val="24"/>
        </w:rPr>
      </w:pPr>
    </w:p>
    <w:p w14:paraId="441F7EDC"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Verdana" w:hAnsi="Verdana" w:cs="Arial"/>
          <w:sz w:val="24"/>
          <w:szCs w:val="24"/>
        </w:rPr>
      </w:pPr>
      <w:r w:rsidRPr="00B17BFE">
        <w:rPr>
          <w:rFonts w:ascii="Verdana" w:hAnsi="Verdana" w:cs="Arial"/>
          <w:sz w:val="24"/>
          <w:szCs w:val="24"/>
        </w:rPr>
        <w:t>Para jugar, primero se debe elegir a alguien que haga de “madre”. Ésta se pondrá en su “trono”, es decir un escalón, silla o algo que haga de ello, y los demás se pondrán en fila agarrados entre sí por las rodillas (como en la imagen).</w:t>
      </w:r>
      <w:r>
        <w:rPr>
          <w:rFonts w:ascii="Verdana" w:hAnsi="Verdana" w:cs="Arial"/>
          <w:sz w:val="24"/>
          <w:szCs w:val="24"/>
        </w:rPr>
        <w:t xml:space="preserve"> </w:t>
      </w:r>
      <w:r w:rsidRPr="00B17BFE">
        <w:rPr>
          <w:rFonts w:ascii="Verdana" w:hAnsi="Verdana" w:cs="Arial"/>
          <w:sz w:val="24"/>
          <w:szCs w:val="24"/>
        </w:rPr>
        <w:t xml:space="preserve">Por otro lado, está el que la “liga”, cuyo objetivo será separar a los que están agarrados a la “madre”. Hay dos modalidades, de pie y sentados (en referencia a los que están agarrados a la madre). </w:t>
      </w:r>
    </w:p>
    <w:p w14:paraId="07529511"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Verdana" w:hAnsi="Verdana" w:cs="Arial"/>
          <w:sz w:val="24"/>
          <w:szCs w:val="24"/>
        </w:rPr>
      </w:pPr>
    </w:p>
    <w:p w14:paraId="062D6A2C" w14:textId="31343B77" w:rsidR="008D218D" w:rsidRPr="00B17BFE" w:rsidRDefault="004F3758"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Verdana" w:hAnsi="Verdana" w:cs="Arial"/>
          <w:sz w:val="24"/>
          <w:szCs w:val="24"/>
        </w:rPr>
      </w:pPr>
      <w:r>
        <w:rPr>
          <w:rFonts w:ascii="Verdana" w:hAnsi="Verdana" w:cs="Arial"/>
          <w:sz w:val="24"/>
          <w:szCs w:val="24"/>
        </w:rPr>
        <w:lastRenderedPageBreak/>
        <w:t xml:space="preserve">En la imagen </w:t>
      </w:r>
      <w:r w:rsidR="008D218D" w:rsidRPr="00B17BFE">
        <w:rPr>
          <w:rFonts w:ascii="Verdana" w:hAnsi="Verdana" w:cs="Arial"/>
          <w:sz w:val="24"/>
          <w:szCs w:val="24"/>
        </w:rPr>
        <w:t>están de pie. Esta modalidad es más fácil para el que “liga”, ya que podría separar con mayor facilidad. Sentado en cambio, es más difícil separar, y más fácil agarrarse.</w:t>
      </w:r>
    </w:p>
    <w:p w14:paraId="174EC7EB" w14:textId="6DA8B5F6"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Verdana" w:hAnsi="Verdana" w:cs="Arial"/>
          <w:i/>
          <w:iCs/>
          <w:sz w:val="24"/>
          <w:szCs w:val="24"/>
          <w:u w:val="single"/>
        </w:rPr>
      </w:pPr>
      <w:r w:rsidRPr="00B17BFE">
        <w:rPr>
          <w:rFonts w:ascii="Verdana" w:hAnsi="Verdana" w:cs="Arial"/>
          <w:noProof/>
          <w:sz w:val="24"/>
          <w:szCs w:val="24"/>
          <w:lang w:eastAsia="es-ES"/>
        </w:rPr>
        <w:drawing>
          <wp:anchor distT="0" distB="0" distL="114300" distR="114300" simplePos="0" relativeHeight="251660288" behindDoc="0" locked="0" layoutInCell="1" allowOverlap="1" wp14:anchorId="6F490C01" wp14:editId="1586D464">
            <wp:simplePos x="0" y="0"/>
            <wp:positionH relativeFrom="column">
              <wp:posOffset>20320</wp:posOffset>
            </wp:positionH>
            <wp:positionV relativeFrom="paragraph">
              <wp:posOffset>20320</wp:posOffset>
            </wp:positionV>
            <wp:extent cx="3239770" cy="2077720"/>
            <wp:effectExtent l="0" t="0" r="11430" b="5080"/>
            <wp:wrapTight wrapText="bothSides">
              <wp:wrapPolygon edited="0">
                <wp:start x="0" y="0"/>
                <wp:lineTo x="0" y="21389"/>
                <wp:lineTo x="21507" y="21389"/>
                <wp:lineTo x="2150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9770" cy="207772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4458431C" w14:textId="7C59A11D" w:rsidR="008D218D" w:rsidRDefault="004F3758"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center"/>
        <w:rPr>
          <w:rFonts w:ascii="Verdana" w:hAnsi="Verdana" w:cs="Arial"/>
          <w:sz w:val="24"/>
          <w:szCs w:val="24"/>
        </w:rPr>
      </w:pPr>
      <w:r>
        <w:rPr>
          <w:noProof/>
          <w:lang w:eastAsia="es-ES"/>
        </w:rPr>
        <mc:AlternateContent>
          <mc:Choice Requires="wps">
            <w:drawing>
              <wp:anchor distT="0" distB="0" distL="114300" distR="114300" simplePos="0" relativeHeight="251669504" behindDoc="0" locked="0" layoutInCell="1" allowOverlap="1" wp14:anchorId="20099CF2" wp14:editId="464ADF62">
                <wp:simplePos x="0" y="0"/>
                <wp:positionH relativeFrom="column">
                  <wp:posOffset>-3347720</wp:posOffset>
                </wp:positionH>
                <wp:positionV relativeFrom="paragraph">
                  <wp:posOffset>1878330</wp:posOffset>
                </wp:positionV>
                <wp:extent cx="3275965" cy="741680"/>
                <wp:effectExtent l="0" t="0" r="0" b="0"/>
                <wp:wrapTight wrapText="bothSides">
                  <wp:wrapPolygon edited="0">
                    <wp:start x="167" y="0"/>
                    <wp:lineTo x="167" y="20712"/>
                    <wp:lineTo x="21269" y="20712"/>
                    <wp:lineTo x="21269" y="0"/>
                    <wp:lineTo x="167" y="0"/>
                  </wp:wrapPolygon>
                </wp:wrapTight>
                <wp:docPr id="8" name="Cuadro de texto 8"/>
                <wp:cNvGraphicFramePr/>
                <a:graphic xmlns:a="http://schemas.openxmlformats.org/drawingml/2006/main">
                  <a:graphicData uri="http://schemas.microsoft.com/office/word/2010/wordprocessingShape">
                    <wps:wsp>
                      <wps:cNvSpPr txBox="1"/>
                      <wps:spPr>
                        <a:xfrm>
                          <a:off x="0" y="0"/>
                          <a:ext cx="3275965" cy="74168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58492E39" w14:textId="5FB744EF" w:rsidR="008D218D" w:rsidRPr="001A47DB" w:rsidRDefault="008D218D" w:rsidP="004F37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
                                <w:i/>
                                <w:sz w:val="20"/>
                                <w:szCs w:val="20"/>
                              </w:rPr>
                            </w:pPr>
                            <w:r>
                              <w:rPr>
                                <w:rFonts w:ascii="Verdana" w:hAnsi="Verdana" w:cs="Arial"/>
                                <w:i/>
                                <w:sz w:val="20"/>
                                <w:szCs w:val="20"/>
                              </w:rPr>
                              <w:t>2. Ilustración de la colocación inicial en “</w:t>
                            </w:r>
                            <w:proofErr w:type="spellStart"/>
                            <w:r>
                              <w:rPr>
                                <w:rFonts w:ascii="Verdana" w:hAnsi="Verdana" w:cs="Arial"/>
                                <w:i/>
                                <w:sz w:val="20"/>
                                <w:szCs w:val="20"/>
                              </w:rPr>
                              <w:t>Arríncate</w:t>
                            </w:r>
                            <w:proofErr w:type="spellEnd"/>
                            <w:r>
                              <w:rPr>
                                <w:rFonts w:ascii="Verdana" w:hAnsi="Verdana" w:cs="Arial"/>
                                <w:i/>
                                <w:sz w:val="20"/>
                                <w:szCs w:val="20"/>
                              </w:rPr>
                              <w:t xml:space="preserve"> nabo”. Vemos como esta es la modalidad difícil,</w:t>
                            </w:r>
                            <w:r w:rsidR="004F3758">
                              <w:rPr>
                                <w:rFonts w:ascii="Verdana" w:hAnsi="Verdana" w:cs="Arial"/>
                                <w:i/>
                                <w:sz w:val="20"/>
                                <w:szCs w:val="20"/>
                              </w:rPr>
                              <w:t xml:space="preserve"> </w:t>
                            </w:r>
                            <w:r>
                              <w:rPr>
                                <w:rFonts w:ascii="Verdana" w:hAnsi="Verdana" w:cs="Arial"/>
                                <w:i/>
                                <w:sz w:val="20"/>
                                <w:szCs w:val="20"/>
                              </w:rPr>
                              <w:t>ya que están de pie los participantes.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8" o:spid="_x0000_s1027" type="#_x0000_t202" style="position:absolute;left:0;text-align:left;margin-left:-263.55pt;margin-top:147.9pt;width:257.95pt;height:5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" filled="f" stroked="f">
                <v:textbox>
                  <w:txbxContent>
                    <w:p w14:paraId="58492E39" w14:textId="5FB744EF" w:rsidR="008D218D" w:rsidRPr="001A47DB" w:rsidRDefault="008D218D" w:rsidP="004F37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
                          <w:i/>
                          <w:sz w:val="20"/>
                          <w:szCs w:val="20"/>
                        </w:rPr>
                      </w:pPr>
                      <w:r>
                        <w:rPr>
                          <w:rFonts w:ascii="Verdana" w:hAnsi="Verdana" w:cs="Arial"/>
                          <w:i/>
                          <w:sz w:val="20"/>
                          <w:szCs w:val="20"/>
                        </w:rPr>
                        <w:t>2. Ilustración de la colocación inicial en “</w:t>
                      </w:r>
                      <w:proofErr w:type="spellStart"/>
                      <w:r>
                        <w:rPr>
                          <w:rFonts w:ascii="Verdana" w:hAnsi="Verdana" w:cs="Arial"/>
                          <w:i/>
                          <w:sz w:val="20"/>
                          <w:szCs w:val="20"/>
                        </w:rPr>
                        <w:t>Arríncate</w:t>
                      </w:r>
                      <w:proofErr w:type="spellEnd"/>
                      <w:r>
                        <w:rPr>
                          <w:rFonts w:ascii="Verdana" w:hAnsi="Verdana" w:cs="Arial"/>
                          <w:i/>
                          <w:sz w:val="20"/>
                          <w:szCs w:val="20"/>
                        </w:rPr>
                        <w:t xml:space="preserve"> nabo”. Vemos como esta es la modalidad difícil,</w:t>
                      </w:r>
                      <w:r w:rsidR="004F3758">
                        <w:rPr>
                          <w:rFonts w:ascii="Verdana" w:hAnsi="Verdana" w:cs="Arial"/>
                          <w:i/>
                          <w:sz w:val="20"/>
                          <w:szCs w:val="20"/>
                        </w:rPr>
                        <w:t xml:space="preserve"> </w:t>
                      </w:r>
                      <w:r>
                        <w:rPr>
                          <w:rFonts w:ascii="Verdana" w:hAnsi="Verdana" w:cs="Arial"/>
                          <w:i/>
                          <w:sz w:val="20"/>
                          <w:szCs w:val="20"/>
                        </w:rPr>
                        <w:t>ya que están de pie los participantes.</w:t>
                      </w:r>
                    </w:p>
                  </w:txbxContent>
                </v:textbox>
                <w10:wrap type="tight"/>
              </v:shape>
            </w:pict>
          </mc:Fallback>
        </mc:AlternateContent>
      </w:r>
      <w:r w:rsidR="008D218D">
        <w:rPr>
          <w:rFonts w:ascii="Verdana" w:hAnsi="Verdana" w:cs="Arial"/>
          <w:sz w:val="24"/>
          <w:szCs w:val="24"/>
        </w:rPr>
        <w:br w:type="textWrapping" w:clear="all"/>
      </w:r>
    </w:p>
    <w:p w14:paraId="0913609E"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r w:rsidRPr="00B17BFE">
        <w:rPr>
          <w:rFonts w:ascii="Verdana" w:hAnsi="Verdana" w:cs="Arial"/>
          <w:sz w:val="24"/>
          <w:szCs w:val="24"/>
        </w:rPr>
        <w:t>Además, la tradición dice que hay que cantar la siguiente canción mientras se juega:</w:t>
      </w:r>
    </w:p>
    <w:p w14:paraId="476E3FE6" w14:textId="77777777" w:rsidR="008D218D" w:rsidRPr="00B17BFE" w:rsidRDefault="008D218D" w:rsidP="008D218D">
      <w:pPr>
        <w:widowControl w:val="0"/>
        <w:numPr>
          <w:ilvl w:val="0"/>
          <w:numId w:val="45"/>
        </w:numPr>
        <w:tabs>
          <w:tab w:val="left" w:pos="20"/>
          <w:tab w:val="left" w:pos="4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ind w:left="450" w:hanging="450"/>
        <w:jc w:val="both"/>
        <w:rPr>
          <w:rFonts w:ascii="Verdana" w:hAnsi="Verdana" w:cs="Arial"/>
          <w:i/>
          <w:iCs/>
          <w:sz w:val="24"/>
          <w:szCs w:val="24"/>
        </w:rPr>
      </w:pPr>
      <w:r w:rsidRPr="00B17BFE">
        <w:rPr>
          <w:rFonts w:ascii="Verdana" w:hAnsi="Verdana" w:cs="Arial"/>
          <w:i/>
          <w:iCs/>
          <w:sz w:val="24"/>
          <w:szCs w:val="24"/>
        </w:rPr>
        <w:t xml:space="preserve">¡ </w:t>
      </w:r>
      <w:proofErr w:type="spellStart"/>
      <w:r w:rsidRPr="00B17BFE">
        <w:rPr>
          <w:rFonts w:ascii="Verdana" w:hAnsi="Verdana" w:cs="Arial"/>
          <w:i/>
          <w:iCs/>
          <w:sz w:val="24"/>
          <w:szCs w:val="24"/>
        </w:rPr>
        <w:t>Arríncate</w:t>
      </w:r>
      <w:proofErr w:type="spellEnd"/>
      <w:r w:rsidRPr="00B17BFE">
        <w:rPr>
          <w:rFonts w:ascii="Verdana" w:hAnsi="Verdana" w:cs="Arial"/>
          <w:i/>
          <w:iCs/>
          <w:sz w:val="24"/>
          <w:szCs w:val="24"/>
        </w:rPr>
        <w:t xml:space="preserve"> nabo!</w:t>
      </w:r>
    </w:p>
    <w:p w14:paraId="6B9644BA" w14:textId="77777777" w:rsidR="008D218D" w:rsidRPr="00B17BFE" w:rsidRDefault="008D218D" w:rsidP="008D218D">
      <w:pPr>
        <w:widowControl w:val="0"/>
        <w:numPr>
          <w:ilvl w:val="0"/>
          <w:numId w:val="45"/>
        </w:numPr>
        <w:tabs>
          <w:tab w:val="left" w:pos="20"/>
          <w:tab w:val="left" w:pos="47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ind w:left="450" w:hanging="450"/>
        <w:jc w:val="both"/>
        <w:rPr>
          <w:rFonts w:ascii="Verdana" w:hAnsi="Verdana" w:cs="Arial"/>
          <w:i/>
          <w:iCs/>
          <w:sz w:val="24"/>
          <w:szCs w:val="24"/>
        </w:rPr>
      </w:pPr>
      <w:r w:rsidRPr="00B17BFE">
        <w:rPr>
          <w:rFonts w:ascii="Verdana" w:hAnsi="Verdana" w:cs="Arial"/>
          <w:i/>
          <w:iCs/>
          <w:sz w:val="24"/>
          <w:szCs w:val="24"/>
        </w:rPr>
        <w:t xml:space="preserve">¡ Non quero que </w:t>
      </w:r>
      <w:proofErr w:type="spellStart"/>
      <w:r w:rsidRPr="00B17BFE">
        <w:rPr>
          <w:rFonts w:ascii="Verdana" w:hAnsi="Verdana" w:cs="Arial"/>
          <w:i/>
          <w:iCs/>
          <w:sz w:val="24"/>
          <w:szCs w:val="24"/>
        </w:rPr>
        <w:t>estou</w:t>
      </w:r>
      <w:proofErr w:type="spellEnd"/>
      <w:r w:rsidRPr="00B17BFE">
        <w:rPr>
          <w:rFonts w:ascii="Verdana" w:hAnsi="Verdana" w:cs="Arial"/>
          <w:i/>
          <w:iCs/>
          <w:sz w:val="24"/>
          <w:szCs w:val="24"/>
        </w:rPr>
        <w:t xml:space="preserve"> </w:t>
      </w:r>
    </w:p>
    <w:p w14:paraId="7ED77C2B"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i/>
          <w:iCs/>
          <w:sz w:val="24"/>
          <w:szCs w:val="24"/>
        </w:rPr>
      </w:pPr>
      <w:r w:rsidRPr="00B17BFE">
        <w:rPr>
          <w:rFonts w:ascii="Verdana" w:hAnsi="Verdana" w:cs="Arial"/>
          <w:i/>
          <w:iCs/>
          <w:sz w:val="24"/>
          <w:szCs w:val="24"/>
        </w:rPr>
        <w:t xml:space="preserve">      chantado!</w:t>
      </w:r>
    </w:p>
    <w:p w14:paraId="2BC36D57"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r w:rsidRPr="00B17BFE">
        <w:rPr>
          <w:rFonts w:ascii="Verdana" w:hAnsi="Verdana" w:cs="Arial"/>
          <w:sz w:val="24"/>
          <w:szCs w:val="24"/>
        </w:rPr>
        <w:t>La rotación es la siguiente: el que ha hecho de “madre” pasa a “ligar”, éste pasará a ser el último en la fila y estos robaran un puesto hacia la “madre”.</w:t>
      </w:r>
    </w:p>
    <w:p w14:paraId="034675DB"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
          <w:sz w:val="24"/>
          <w:szCs w:val="24"/>
        </w:rPr>
      </w:pPr>
    </w:p>
    <w:p w14:paraId="416892A9" w14:textId="77777777" w:rsidR="004F3758" w:rsidRPr="00B17BFE" w:rsidRDefault="004F3758"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
          <w:sz w:val="24"/>
          <w:szCs w:val="24"/>
        </w:rPr>
      </w:pPr>
    </w:p>
    <w:p w14:paraId="4123FE78"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
          <w:i/>
          <w:iCs/>
          <w:sz w:val="24"/>
          <w:szCs w:val="24"/>
          <w:u w:val="single"/>
        </w:rPr>
      </w:pPr>
    </w:p>
    <w:p w14:paraId="1CE60602" w14:textId="77777777" w:rsidR="008D218D" w:rsidRPr="0073060B" w:rsidRDefault="008D218D" w:rsidP="008D218D">
      <w:pPr>
        <w:pStyle w:val="Prrafodelista"/>
        <w:widowControl w:val="0"/>
        <w:numPr>
          <w:ilvl w:val="1"/>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
          <w:b/>
          <w:iCs/>
          <w:sz w:val="24"/>
          <w:szCs w:val="24"/>
        </w:rPr>
      </w:pPr>
      <w:r>
        <w:rPr>
          <w:rFonts w:ascii="Verdana" w:hAnsi="Verdana" w:cs="Arial"/>
          <w:b/>
          <w:iCs/>
          <w:sz w:val="24"/>
          <w:szCs w:val="24"/>
        </w:rPr>
        <w:lastRenderedPageBreak/>
        <w:t xml:space="preserve">O </w:t>
      </w:r>
      <w:r w:rsidRPr="0073060B">
        <w:rPr>
          <w:rFonts w:ascii="Verdana" w:hAnsi="Verdana" w:cs="Arial"/>
          <w:b/>
          <w:iCs/>
          <w:sz w:val="24"/>
          <w:szCs w:val="24"/>
        </w:rPr>
        <w:t>Trompo</w:t>
      </w:r>
    </w:p>
    <w:p w14:paraId="3F813EFD"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p>
    <w:p w14:paraId="5C5A3598"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r w:rsidRPr="00B17BFE">
        <w:rPr>
          <w:rFonts w:ascii="Verdana" w:hAnsi="Verdana" w:cs="Arial"/>
          <w:sz w:val="24"/>
          <w:szCs w:val="24"/>
        </w:rPr>
        <w:t>O Trompo es el juego que hoy en día se llama “peonza”. Hoy en día están hechas de poliéster o plástico, pero los “trompos” originales eran de madera. Aparte del trompo, también se necesita un cordel para jugar.</w:t>
      </w:r>
    </w:p>
    <w:p w14:paraId="0BC6DF37"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r w:rsidRPr="00B17BFE">
        <w:rPr>
          <w:rFonts w:ascii="Verdana" w:hAnsi="Verdana" w:cs="Arial"/>
          <w:noProof/>
          <w:sz w:val="24"/>
          <w:szCs w:val="24"/>
          <w:lang w:eastAsia="es-ES"/>
        </w:rPr>
        <w:drawing>
          <wp:anchor distT="0" distB="0" distL="114300" distR="114300" simplePos="0" relativeHeight="251661312" behindDoc="0" locked="0" layoutInCell="1" allowOverlap="1" wp14:anchorId="6796FED9" wp14:editId="26BBB023">
            <wp:simplePos x="0" y="0"/>
            <wp:positionH relativeFrom="column">
              <wp:posOffset>1381760</wp:posOffset>
            </wp:positionH>
            <wp:positionV relativeFrom="paragraph">
              <wp:posOffset>129540</wp:posOffset>
            </wp:positionV>
            <wp:extent cx="2541270" cy="2014855"/>
            <wp:effectExtent l="0" t="0" r="0" b="4445"/>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1270" cy="2014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DF009"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p>
    <w:p w14:paraId="7F9E65CD"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rPr>
          <w:rFonts w:ascii="Verdana" w:hAnsi="Verdana" w:cs="Arial"/>
          <w:sz w:val="24"/>
          <w:szCs w:val="24"/>
        </w:rPr>
      </w:pPr>
      <w:r>
        <w:rPr>
          <w:noProof/>
          <w:lang w:eastAsia="es-ES"/>
        </w:rPr>
        <mc:AlternateContent>
          <mc:Choice Requires="wps">
            <w:drawing>
              <wp:anchor distT="0" distB="0" distL="114300" distR="114300" simplePos="0" relativeHeight="251670528" behindDoc="0" locked="0" layoutInCell="1" allowOverlap="1" wp14:anchorId="0960F85F" wp14:editId="68251D31">
                <wp:simplePos x="0" y="0"/>
                <wp:positionH relativeFrom="column">
                  <wp:posOffset>1381760</wp:posOffset>
                </wp:positionH>
                <wp:positionV relativeFrom="paragraph">
                  <wp:posOffset>1426210</wp:posOffset>
                </wp:positionV>
                <wp:extent cx="2765425" cy="1273810"/>
                <wp:effectExtent l="0" t="0" r="0" b="254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2765425" cy="1273810"/>
                        </a:xfrm>
                        <a:prstGeom prst="rect">
                          <a:avLst/>
                        </a:prstGeom>
                        <a:noFill/>
                        <a:ln>
                          <a:noFill/>
                        </a:ln>
                        <a:effectLst/>
                        <a:extLst>
                          <a:ext uri="{C572A759-6A51-4108-AA02-DFA0A04FC94B}">
                            <ma14:wrappingTextBoxFlag xmlns:ma14="http://schemas.microsoft.com/office/mac/drawingml/2011/main"/>
                          </a:ext>
                        </a:extLst>
                      </wps:spPr>
                      <wps:txbx>
                        <w:txbxContent>
                          <w:p w14:paraId="4B9A0278" w14:textId="77777777" w:rsidR="008D218D" w:rsidRPr="00EB2238"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rPr>
                                <w:rFonts w:ascii="Verdana" w:hAnsi="Verdana" w:cs="Arial"/>
                                <w:i/>
                                <w:sz w:val="20"/>
                                <w:szCs w:val="20"/>
                              </w:rPr>
                            </w:pPr>
                            <w:r>
                              <w:rPr>
                                <w:rFonts w:ascii="Verdana" w:hAnsi="Verdana" w:cs="Arial"/>
                                <w:i/>
                                <w:sz w:val="20"/>
                                <w:szCs w:val="20"/>
                              </w:rPr>
                              <w:t xml:space="preserve">3. </w:t>
                            </w:r>
                            <w:r w:rsidRPr="00EB2238">
                              <w:rPr>
                                <w:rFonts w:ascii="Verdana" w:hAnsi="Verdana" w:cs="Arial"/>
                                <w:i/>
                                <w:sz w:val="20"/>
                                <w:szCs w:val="20"/>
                              </w:rPr>
                              <w:t xml:space="preserve">Peonzas  o “trompos”. Los de madera </w:t>
                            </w:r>
                          </w:p>
                          <w:p w14:paraId="6E5D8311" w14:textId="77777777" w:rsidR="008D218D" w:rsidRPr="00EB2238"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rPr>
                                <w:rFonts w:ascii="Verdana" w:hAnsi="Verdana" w:cs="Arial"/>
                                <w:i/>
                                <w:sz w:val="20"/>
                                <w:szCs w:val="20"/>
                              </w:rPr>
                            </w:pPr>
                            <w:r w:rsidRPr="00EB2238">
                              <w:rPr>
                                <w:rFonts w:ascii="Verdana" w:hAnsi="Verdana" w:cs="Arial"/>
                                <w:i/>
                                <w:sz w:val="20"/>
                                <w:szCs w:val="20"/>
                              </w:rPr>
                              <w:t>son con los que se solía jugar,</w:t>
                            </w:r>
                          </w:p>
                          <w:p w14:paraId="147A1C56" w14:textId="77777777" w:rsidR="008D218D" w:rsidRPr="00EB2238"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rPr>
                                <w:rFonts w:ascii="Verdana" w:hAnsi="Verdana" w:cs="Arial"/>
                                <w:i/>
                                <w:sz w:val="20"/>
                                <w:szCs w:val="20"/>
                              </w:rPr>
                            </w:pPr>
                            <w:r w:rsidRPr="00EB2238">
                              <w:rPr>
                                <w:rFonts w:ascii="Verdana" w:hAnsi="Verdana" w:cs="Arial"/>
                                <w:i/>
                                <w:sz w:val="20"/>
                                <w:szCs w:val="20"/>
                              </w:rPr>
                              <w:t>mientras que los de poliéster son</w:t>
                            </w:r>
                          </w:p>
                          <w:p w14:paraId="2B9DDE25" w14:textId="77777777" w:rsidR="008D218D" w:rsidRPr="00900C82"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rPr>
                                <w:rFonts w:ascii="Verdana" w:hAnsi="Verdana" w:cs="Arial"/>
                                <w:i/>
                                <w:sz w:val="20"/>
                                <w:szCs w:val="20"/>
                              </w:rPr>
                            </w:pPr>
                            <w:r w:rsidRPr="00EB2238">
                              <w:rPr>
                                <w:rFonts w:ascii="Verdana" w:hAnsi="Verdana" w:cs="Arial"/>
                                <w:i/>
                                <w:sz w:val="20"/>
                                <w:szCs w:val="20"/>
                              </w:rPr>
                              <w:t xml:space="preserve">los </w:t>
                            </w:r>
                            <w:r>
                              <w:rPr>
                                <w:rFonts w:ascii="Verdana" w:hAnsi="Verdana" w:cs="Arial"/>
                                <w:i/>
                                <w:sz w:val="20"/>
                                <w:szCs w:val="20"/>
                              </w:rPr>
                              <w:t>que se construyen hoy en día.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0" o:spid="_x0000_s1028" type="#_x0000_t202" style="position:absolute;margin-left:108.8pt;margin-top:112.3pt;width:217.5pt;height:100.3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" filled="f" stroked="f">
                <v:textbox>
                  <w:txbxContent>
                    <w:p w14:paraId="4B9A0278" w14:textId="77777777" w:rsidR="008D218D" w:rsidRPr="00EB2238"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rPr>
                          <w:rFonts w:ascii="Verdana" w:hAnsi="Verdana" w:cs="Arial"/>
                          <w:i/>
                          <w:sz w:val="20"/>
                          <w:szCs w:val="20"/>
                        </w:rPr>
                      </w:pPr>
                      <w:r>
                        <w:rPr>
                          <w:rFonts w:ascii="Verdana" w:hAnsi="Verdana" w:cs="Arial"/>
                          <w:i/>
                          <w:sz w:val="20"/>
                          <w:szCs w:val="20"/>
                        </w:rPr>
                        <w:t xml:space="preserve">3. </w:t>
                      </w:r>
                      <w:r w:rsidRPr="00EB2238">
                        <w:rPr>
                          <w:rFonts w:ascii="Verdana" w:hAnsi="Verdana" w:cs="Arial"/>
                          <w:i/>
                          <w:sz w:val="20"/>
                          <w:szCs w:val="20"/>
                        </w:rPr>
                        <w:t xml:space="preserve">Peonzas  o “trompos”. Los de madera </w:t>
                      </w:r>
                    </w:p>
                    <w:p w14:paraId="6E5D8311" w14:textId="77777777" w:rsidR="008D218D" w:rsidRPr="00EB2238"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rPr>
                          <w:rFonts w:ascii="Verdana" w:hAnsi="Verdana" w:cs="Arial"/>
                          <w:i/>
                          <w:sz w:val="20"/>
                          <w:szCs w:val="20"/>
                        </w:rPr>
                      </w:pPr>
                      <w:r w:rsidRPr="00EB2238">
                        <w:rPr>
                          <w:rFonts w:ascii="Verdana" w:hAnsi="Verdana" w:cs="Arial"/>
                          <w:i/>
                          <w:sz w:val="20"/>
                          <w:szCs w:val="20"/>
                        </w:rPr>
                        <w:t>son con los que se solía jugar,</w:t>
                      </w:r>
                    </w:p>
                    <w:p w14:paraId="147A1C56" w14:textId="77777777" w:rsidR="008D218D" w:rsidRPr="00EB2238"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rPr>
                          <w:rFonts w:ascii="Verdana" w:hAnsi="Verdana" w:cs="Arial"/>
                          <w:i/>
                          <w:sz w:val="20"/>
                          <w:szCs w:val="20"/>
                        </w:rPr>
                      </w:pPr>
                      <w:r w:rsidRPr="00EB2238">
                        <w:rPr>
                          <w:rFonts w:ascii="Verdana" w:hAnsi="Verdana" w:cs="Arial"/>
                          <w:i/>
                          <w:sz w:val="20"/>
                          <w:szCs w:val="20"/>
                        </w:rPr>
                        <w:t>mientras que los de poliéster son</w:t>
                      </w:r>
                    </w:p>
                    <w:p w14:paraId="2B9DDE25" w14:textId="77777777" w:rsidR="008D218D" w:rsidRPr="00900C82"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rPr>
                          <w:rFonts w:ascii="Verdana" w:hAnsi="Verdana" w:cs="Arial"/>
                          <w:i/>
                          <w:sz w:val="20"/>
                          <w:szCs w:val="20"/>
                        </w:rPr>
                      </w:pPr>
                      <w:r w:rsidRPr="00EB2238">
                        <w:rPr>
                          <w:rFonts w:ascii="Verdana" w:hAnsi="Verdana" w:cs="Arial"/>
                          <w:i/>
                          <w:sz w:val="20"/>
                          <w:szCs w:val="20"/>
                        </w:rPr>
                        <w:t xml:space="preserve">los </w:t>
                      </w:r>
                      <w:r>
                        <w:rPr>
                          <w:rFonts w:ascii="Verdana" w:hAnsi="Verdana" w:cs="Arial"/>
                          <w:i/>
                          <w:sz w:val="20"/>
                          <w:szCs w:val="20"/>
                        </w:rPr>
                        <w:t>que se construyen hoy en día.</w:t>
                      </w:r>
                    </w:p>
                  </w:txbxContent>
                </v:textbox>
                <w10:wrap type="square"/>
              </v:shape>
            </w:pict>
          </mc:Fallback>
        </mc:AlternateContent>
      </w:r>
      <w:r w:rsidRPr="00EB2238">
        <w:rPr>
          <w:rFonts w:ascii="Verdana" w:hAnsi="Verdana" w:cs="Arial"/>
          <w:i/>
          <w:sz w:val="20"/>
          <w:szCs w:val="20"/>
        </w:rPr>
        <w:br w:type="textWrapping" w:clear="all"/>
      </w:r>
    </w:p>
    <w:p w14:paraId="7AB4762F"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r w:rsidRPr="00B17BFE">
        <w:rPr>
          <w:rFonts w:ascii="Verdana" w:hAnsi="Verdana" w:cs="Arial"/>
          <w:sz w:val="24"/>
          <w:szCs w:val="24"/>
        </w:rPr>
        <w:t>Se puede jugar tanto individualmente como de forma grupal. Algunos de los juegos individuales más conocidos son: bailar en la mano, pico al aire, deslizamiento…</w:t>
      </w:r>
    </w:p>
    <w:p w14:paraId="701198B9" w14:textId="1704B298"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r w:rsidRPr="00B17BFE">
        <w:rPr>
          <w:rFonts w:ascii="Verdana" w:hAnsi="Verdana" w:cs="Arial"/>
          <w:sz w:val="24"/>
          <w:szCs w:val="24"/>
        </w:rPr>
        <w:t xml:space="preserve">Grupalmente se suele jugar al </w:t>
      </w:r>
      <w:proofErr w:type="spellStart"/>
      <w:r w:rsidRPr="00B17BFE">
        <w:rPr>
          <w:rFonts w:ascii="Verdana" w:hAnsi="Verdana" w:cs="Arial"/>
          <w:sz w:val="24"/>
          <w:szCs w:val="24"/>
        </w:rPr>
        <w:t>rompetrompos</w:t>
      </w:r>
      <w:proofErr w:type="spellEnd"/>
      <w:r w:rsidRPr="00B17BFE">
        <w:rPr>
          <w:rFonts w:ascii="Verdana" w:hAnsi="Verdana" w:cs="Arial"/>
          <w:sz w:val="24"/>
          <w:szCs w:val="24"/>
        </w:rPr>
        <w:t xml:space="preserve"> o al saca objetos,</w:t>
      </w:r>
      <w:r w:rsidR="004F3758">
        <w:rPr>
          <w:rFonts w:ascii="Verdana" w:hAnsi="Verdana" w:cs="Arial"/>
          <w:sz w:val="24"/>
          <w:szCs w:val="24"/>
        </w:rPr>
        <w:t xml:space="preserve"> y normalmente interviene algún</w:t>
      </w:r>
      <w:r w:rsidRPr="00B17BFE">
        <w:rPr>
          <w:rFonts w:ascii="Verdana" w:hAnsi="Verdana" w:cs="Arial"/>
          <w:sz w:val="24"/>
          <w:szCs w:val="24"/>
        </w:rPr>
        <w:t xml:space="preserve"> tema de apuesta. Por ejemplo, en el saca objetos se traza un circulo y hay que intentar sacar los objetos de ese círculo, en cuyo caso lo que saque cada uno se lo quedara </w:t>
      </w:r>
      <w:r w:rsidRPr="00B17BFE">
        <w:rPr>
          <w:rFonts w:ascii="Verdana" w:hAnsi="Verdana" w:cs="Arial"/>
          <w:sz w:val="24"/>
          <w:szCs w:val="24"/>
        </w:rPr>
        <w:lastRenderedPageBreak/>
        <w:t>(monedas, otros trompos…).</w:t>
      </w:r>
    </w:p>
    <w:p w14:paraId="2A443FF8" w14:textId="77777777" w:rsidR="00EF538D" w:rsidRPr="00EF538D" w:rsidRDefault="00EF53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p>
    <w:p w14:paraId="6E1CE45F" w14:textId="77777777" w:rsidR="008D218D" w:rsidRPr="0073060B" w:rsidRDefault="008D218D" w:rsidP="008D218D">
      <w:pPr>
        <w:pStyle w:val="Prrafodelista"/>
        <w:widowControl w:val="0"/>
        <w:numPr>
          <w:ilvl w:val="1"/>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
          <w:b/>
          <w:iCs/>
          <w:sz w:val="24"/>
          <w:szCs w:val="24"/>
        </w:rPr>
      </w:pPr>
      <w:r w:rsidRPr="0073060B">
        <w:rPr>
          <w:rFonts w:ascii="Verdana" w:hAnsi="Verdana" w:cs="Arial"/>
          <w:b/>
          <w:iCs/>
          <w:sz w:val="24"/>
          <w:szCs w:val="24"/>
        </w:rPr>
        <w:t>A Pita Ciega</w:t>
      </w:r>
    </w:p>
    <w:p w14:paraId="6571F164"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
          <w:i/>
          <w:iCs/>
          <w:sz w:val="24"/>
          <w:szCs w:val="24"/>
          <w:u w:val="single"/>
        </w:rPr>
      </w:pPr>
    </w:p>
    <w:p w14:paraId="5F468449"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r w:rsidRPr="00B17BFE">
        <w:rPr>
          <w:rFonts w:ascii="Verdana" w:hAnsi="Verdana" w:cs="Arial"/>
          <w:sz w:val="24"/>
          <w:szCs w:val="24"/>
        </w:rPr>
        <w:t>Originalmente, A Pita Ciega era considerada como un juego al que jugaban las chicas, aunque hoy en día está totalmente extendido y generalizado.</w:t>
      </w:r>
    </w:p>
    <w:p w14:paraId="2F4DC122"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r w:rsidRPr="00B17BFE">
        <w:rPr>
          <w:rFonts w:ascii="Verdana" w:hAnsi="Verdana" w:cs="Arial"/>
          <w:sz w:val="24"/>
          <w:szCs w:val="24"/>
        </w:rPr>
        <w:t>Se trata de que quien la “liga” se pone con los ojos vendados de pie y el resto le hacen un corro. Los que forman el corro pueden estar todos de la mano o no. Si es así, se facilita la tarea del que tiene que pillar. (En la imagen no están cogidos de la mano).</w:t>
      </w:r>
    </w:p>
    <w:p w14:paraId="54F6FC4F"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r w:rsidRPr="00B17BFE">
        <w:rPr>
          <w:rFonts w:ascii="Verdana" w:hAnsi="Verdana" w:cs="Arial"/>
          <w:sz w:val="24"/>
          <w:szCs w:val="24"/>
        </w:rPr>
        <w:t>Además, se suele poner música para que los de alrededor vayan bailando y para que el que pilla no esté afectado por estímulos sonoros.</w:t>
      </w:r>
    </w:p>
    <w:p w14:paraId="223A3D11"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r w:rsidRPr="00B17BFE">
        <w:rPr>
          <w:rFonts w:ascii="Verdana" w:hAnsi="Verdana" w:cs="Arial"/>
          <w:noProof/>
          <w:sz w:val="24"/>
          <w:szCs w:val="24"/>
          <w:lang w:eastAsia="es-ES"/>
        </w:rPr>
        <w:drawing>
          <wp:anchor distT="0" distB="0" distL="114300" distR="114300" simplePos="0" relativeHeight="251662336" behindDoc="1" locked="0" layoutInCell="1" allowOverlap="1" wp14:anchorId="72DDC1FB" wp14:editId="4067AA94">
            <wp:simplePos x="0" y="0"/>
            <wp:positionH relativeFrom="column">
              <wp:posOffset>1316355</wp:posOffset>
            </wp:positionH>
            <wp:positionV relativeFrom="paragraph">
              <wp:posOffset>369570</wp:posOffset>
            </wp:positionV>
            <wp:extent cx="2368550" cy="1859915"/>
            <wp:effectExtent l="0" t="0" r="0" b="6985"/>
            <wp:wrapTight wrapText="bothSides">
              <wp:wrapPolygon edited="0">
                <wp:start x="0" y="0"/>
                <wp:lineTo x="0" y="21460"/>
                <wp:lineTo x="21368" y="21460"/>
                <wp:lineTo x="21368" y="0"/>
                <wp:lineTo x="0"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8550" cy="1859915"/>
                    </a:xfrm>
                    <a:prstGeom prst="rect">
                      <a:avLst/>
                    </a:prstGeom>
                    <a:noFill/>
                    <a:ln>
                      <a:noFill/>
                    </a:ln>
                  </pic:spPr>
                </pic:pic>
              </a:graphicData>
            </a:graphic>
          </wp:anchor>
        </w:drawing>
      </w:r>
    </w:p>
    <w:p w14:paraId="2F456AE7"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p>
    <w:p w14:paraId="1522DC77"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p>
    <w:p w14:paraId="75706BB6"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
          <w:sz w:val="24"/>
          <w:szCs w:val="24"/>
        </w:rPr>
      </w:pPr>
    </w:p>
    <w:p w14:paraId="74E124F1" w14:textId="742CBF08"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
          <w:b/>
          <w:bCs/>
          <w:sz w:val="24"/>
          <w:szCs w:val="24"/>
        </w:rPr>
      </w:pPr>
    </w:p>
    <w:p w14:paraId="7C532D41" w14:textId="0141D30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
          <w:b/>
          <w:bCs/>
          <w:sz w:val="24"/>
          <w:szCs w:val="24"/>
        </w:rPr>
      </w:pPr>
    </w:p>
    <w:p w14:paraId="1DFC129F" w14:textId="55495F73" w:rsidR="008D218D" w:rsidRDefault="00EF53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
          <w:b/>
          <w:bCs/>
          <w:sz w:val="24"/>
          <w:szCs w:val="24"/>
        </w:rPr>
      </w:pPr>
      <w:r w:rsidRPr="00A7110D">
        <w:rPr>
          <w:rFonts w:ascii="Verdana" w:hAnsi="Verdana" w:cs="Arial"/>
          <w:i/>
          <w:noProof/>
          <w:sz w:val="20"/>
          <w:szCs w:val="20"/>
          <w:lang w:eastAsia="es-ES"/>
        </w:rPr>
        <mc:AlternateContent>
          <mc:Choice Requires="wps">
            <w:drawing>
              <wp:anchor distT="91440" distB="91440" distL="182880" distR="182880" simplePos="0" relativeHeight="251673600" behindDoc="1" locked="0" layoutInCell="0" allowOverlap="1" wp14:anchorId="6407B4EC" wp14:editId="6438FA54">
                <wp:simplePos x="0" y="0"/>
                <wp:positionH relativeFrom="margin">
                  <wp:posOffset>1438910</wp:posOffset>
                </wp:positionH>
                <wp:positionV relativeFrom="margin">
                  <wp:posOffset>6663055</wp:posOffset>
                </wp:positionV>
                <wp:extent cx="2377440" cy="719455"/>
                <wp:effectExtent l="0" t="0" r="0" b="0"/>
                <wp:wrapSquare wrapText="bothSides"/>
                <wp:docPr id="15" name="Rectángulo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719455"/>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14:paraId="1567AB54" w14:textId="77777777" w:rsidR="008D218D" w:rsidRPr="003859D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center"/>
                              <w:rPr>
                                <w:rFonts w:ascii="Verdana" w:hAnsi="Verdana" w:cs="Arial"/>
                                <w:i/>
                                <w:sz w:val="20"/>
                                <w:szCs w:val="20"/>
                              </w:rPr>
                            </w:pPr>
                            <w:r>
                              <w:rPr>
                                <w:rFonts w:ascii="Verdana" w:hAnsi="Verdana" w:cs="Arial"/>
                                <w:i/>
                                <w:sz w:val="20"/>
                                <w:szCs w:val="20"/>
                              </w:rPr>
                              <w:t xml:space="preserve">4. </w:t>
                            </w:r>
                            <w:r w:rsidRPr="009059BA">
                              <w:rPr>
                                <w:rFonts w:ascii="Verdana" w:hAnsi="Verdana" w:cs="Arial"/>
                                <w:i/>
                                <w:sz w:val="20"/>
                                <w:szCs w:val="20"/>
                              </w:rPr>
                              <w:t>Niños jugando a la Pita Ciega</w:t>
                            </w:r>
                            <w:r>
                              <w:rPr>
                                <w:rFonts w:ascii="Verdana" w:hAnsi="Verdana" w:cs="Arial"/>
                                <w:i/>
                                <w:sz w:val="20"/>
                                <w:szCs w:val="20"/>
                              </w:rPr>
                              <w:t xml:space="preserve"> e</w:t>
                            </w:r>
                            <w:r w:rsidRPr="009059BA">
                              <w:rPr>
                                <w:rFonts w:ascii="Verdana" w:hAnsi="Verdana" w:cs="Arial"/>
                                <w:i/>
                                <w:sz w:val="20"/>
                                <w:szCs w:val="20"/>
                              </w:rPr>
                              <w:t xml:space="preserve">n un parque. En esta </w:t>
                            </w:r>
                            <w:r>
                              <w:rPr>
                                <w:rFonts w:ascii="Verdana" w:hAnsi="Verdana" w:cs="Arial"/>
                                <w:i/>
                                <w:sz w:val="20"/>
                                <w:szCs w:val="20"/>
                              </w:rPr>
                              <w:t xml:space="preserve">                  </w:t>
                            </w:r>
                            <w:r w:rsidRPr="009059BA">
                              <w:rPr>
                                <w:rFonts w:ascii="Verdana" w:hAnsi="Verdana" w:cs="Arial"/>
                                <w:i/>
                                <w:sz w:val="20"/>
                                <w:szCs w:val="20"/>
                              </w:rPr>
                              <w:t>modalidad</w:t>
                            </w:r>
                            <w:r>
                              <w:rPr>
                                <w:rFonts w:ascii="Verdana" w:hAnsi="Verdana" w:cs="Arial"/>
                                <w:i/>
                                <w:sz w:val="20"/>
                                <w:szCs w:val="20"/>
                              </w:rPr>
                              <w:t xml:space="preserve"> n</w:t>
                            </w:r>
                            <w:r w:rsidRPr="009059BA">
                              <w:rPr>
                                <w:rFonts w:ascii="Verdana" w:hAnsi="Verdana" w:cs="Arial"/>
                                <w:i/>
                                <w:sz w:val="20"/>
                                <w:szCs w:val="20"/>
                              </w:rPr>
                              <w:t>o están cogidos de la mano</w:t>
                            </w:r>
                            <w:r w:rsidRPr="009059BA">
                              <w:rPr>
                                <w:rFonts w:ascii="Verdana" w:hAnsi="Verdana" w:cs="Arial"/>
                                <w:sz w:val="20"/>
                                <w:szCs w:val="20"/>
                              </w:rPr>
                              <w:br w:type="textWrapping" w:clear="all"/>
                            </w:r>
                          </w:p>
                          <w:p w14:paraId="45247368" w14:textId="77777777" w:rsidR="008D218D" w:rsidRDefault="008D218D" w:rsidP="008D218D">
                            <w:pPr>
                              <w:pBdr>
                                <w:top w:val="single" w:sz="4" w:space="10" w:color="A7BFDE" w:themeColor="accent1" w:themeTint="7F"/>
                                <w:bottom w:val="single" w:sz="4" w:space="10" w:color="A7BFDE" w:themeColor="accent1" w:themeTint="7F"/>
                              </w:pBdr>
                              <w:spacing w:after="0"/>
                              <w:jc w:val="center"/>
                              <w:rPr>
                                <w:i/>
                                <w:iCs/>
                                <w:color w:val="4F81BD" w:themeColor="accent1"/>
                                <w:sz w:val="28"/>
                                <w:szCs w:val="28"/>
                              </w:rPr>
                            </w:pPr>
                          </w:p>
                        </w:txbxContent>
                      </wps:txbx>
                      <wps:bodyPr rot="0" vert="horz" wrap="squar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rect id="Rectángulo 386" o:spid="_x0000_s1029" style="position:absolute;left:0;text-align:left;margin-left:113.3pt;margin-top:524.65pt;width:187.2pt;height:56.65pt;z-index:-251642880;visibility:visible;mso-wrap-style:square;mso-width-percent:400;mso-height-percent:0;mso-wrap-distance-left:14.4pt;mso-wrap-distance-top:7.2pt;mso-wrap-distance-right:14.4pt;mso-wrap-distance-bottom:7.2pt;mso-position-horizontal:absolute;mso-position-horizontal-relative:margin;mso-position-vertical:absolute;mso-position-vertical-relative:margin;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" o:allowincell="f" filled="f" stroked="f" strokecolor="#90b5e3" strokeweight="6pt">
                <v:shadow on="t" type="perspective" color="#2f6ebe" opacity=".5" mv:blur="0" offset="6pt,6pt" matrix="66191f,,,66191f"/>
                <v:textbox inset="0,0,0,0">
                  <w:txbxContent>
                    <w:p w14:paraId="1567AB54" w14:textId="77777777" w:rsidR="008D218D" w:rsidRPr="003859D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center"/>
                        <w:rPr>
                          <w:rFonts w:ascii="Verdana" w:hAnsi="Verdana" w:cs="Arial"/>
                          <w:i/>
                          <w:sz w:val="20"/>
                          <w:szCs w:val="20"/>
                        </w:rPr>
                      </w:pPr>
                      <w:r>
                        <w:rPr>
                          <w:rFonts w:ascii="Verdana" w:hAnsi="Verdana" w:cs="Arial"/>
                          <w:i/>
                          <w:sz w:val="20"/>
                          <w:szCs w:val="20"/>
                        </w:rPr>
                        <w:t xml:space="preserve">4. </w:t>
                      </w:r>
                      <w:r w:rsidRPr="009059BA">
                        <w:rPr>
                          <w:rFonts w:ascii="Verdana" w:hAnsi="Verdana" w:cs="Arial"/>
                          <w:i/>
                          <w:sz w:val="20"/>
                          <w:szCs w:val="20"/>
                        </w:rPr>
                        <w:t>Niños jugando a la Pita Ciega</w:t>
                      </w:r>
                      <w:r>
                        <w:rPr>
                          <w:rFonts w:ascii="Verdana" w:hAnsi="Verdana" w:cs="Arial"/>
                          <w:i/>
                          <w:sz w:val="20"/>
                          <w:szCs w:val="20"/>
                        </w:rPr>
                        <w:t xml:space="preserve"> e</w:t>
                      </w:r>
                      <w:r w:rsidRPr="009059BA">
                        <w:rPr>
                          <w:rFonts w:ascii="Verdana" w:hAnsi="Verdana" w:cs="Arial"/>
                          <w:i/>
                          <w:sz w:val="20"/>
                          <w:szCs w:val="20"/>
                        </w:rPr>
                        <w:t xml:space="preserve">n un parque. En esta </w:t>
                      </w:r>
                      <w:r>
                        <w:rPr>
                          <w:rFonts w:ascii="Verdana" w:hAnsi="Verdana" w:cs="Arial"/>
                          <w:i/>
                          <w:sz w:val="20"/>
                          <w:szCs w:val="20"/>
                        </w:rPr>
                        <w:t xml:space="preserve">                  </w:t>
                      </w:r>
                      <w:r w:rsidRPr="009059BA">
                        <w:rPr>
                          <w:rFonts w:ascii="Verdana" w:hAnsi="Verdana" w:cs="Arial"/>
                          <w:i/>
                          <w:sz w:val="20"/>
                          <w:szCs w:val="20"/>
                        </w:rPr>
                        <w:t>modalidad</w:t>
                      </w:r>
                      <w:r>
                        <w:rPr>
                          <w:rFonts w:ascii="Verdana" w:hAnsi="Verdana" w:cs="Arial"/>
                          <w:i/>
                          <w:sz w:val="20"/>
                          <w:szCs w:val="20"/>
                        </w:rPr>
                        <w:t xml:space="preserve"> n</w:t>
                      </w:r>
                      <w:r w:rsidRPr="009059BA">
                        <w:rPr>
                          <w:rFonts w:ascii="Verdana" w:hAnsi="Verdana" w:cs="Arial"/>
                          <w:i/>
                          <w:sz w:val="20"/>
                          <w:szCs w:val="20"/>
                        </w:rPr>
                        <w:t>o están cogidos de la mano</w:t>
                      </w:r>
                      <w:r w:rsidRPr="009059BA">
                        <w:rPr>
                          <w:rFonts w:ascii="Verdana" w:hAnsi="Verdana" w:cs="Arial"/>
                          <w:sz w:val="20"/>
                          <w:szCs w:val="20"/>
                        </w:rPr>
                        <w:br w:type="textWrapping" w:clear="all"/>
                      </w:r>
                    </w:p>
                    <w:p w14:paraId="45247368" w14:textId="77777777" w:rsidR="008D218D" w:rsidRDefault="008D218D" w:rsidP="008D218D">
                      <w:pPr>
                        <w:pBdr>
                          <w:top w:val="single" w:sz="4" w:space="10" w:color="A7BFDE" w:themeColor="accent1" w:themeTint="7F"/>
                          <w:bottom w:val="single" w:sz="4" w:space="10" w:color="A7BFDE" w:themeColor="accent1" w:themeTint="7F"/>
                        </w:pBdr>
                        <w:spacing w:after="0"/>
                        <w:jc w:val="center"/>
                        <w:rPr>
                          <w:i/>
                          <w:iCs/>
                          <w:color w:val="4F81BD" w:themeColor="accent1"/>
                          <w:sz w:val="28"/>
                          <w:szCs w:val="28"/>
                        </w:rPr>
                      </w:pPr>
                    </w:p>
                  </w:txbxContent>
                </v:textbox>
                <w10:wrap type="square" anchorx="margin" anchory="margin"/>
              </v:rect>
            </w:pict>
          </mc:Fallback>
        </mc:AlternateContent>
      </w:r>
    </w:p>
    <w:p w14:paraId="0F1BC838" w14:textId="40E63FFB" w:rsidR="008D218D" w:rsidRPr="00EF538D" w:rsidRDefault="008D218D" w:rsidP="00EF53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center"/>
        <w:rPr>
          <w:rFonts w:ascii="Verdana" w:hAnsi="Verdana" w:cs="Arial"/>
          <w:i/>
          <w:sz w:val="20"/>
          <w:szCs w:val="20"/>
        </w:rPr>
      </w:pPr>
      <w:r w:rsidRPr="009059BA">
        <w:rPr>
          <w:rFonts w:ascii="Verdana" w:hAnsi="Verdana" w:cs="Arial"/>
          <w:sz w:val="20"/>
          <w:szCs w:val="20"/>
        </w:rPr>
        <w:br w:type="textWrapping" w:clear="all"/>
      </w:r>
    </w:p>
    <w:p w14:paraId="37DCB57B" w14:textId="77777777" w:rsidR="008D218D" w:rsidRDefault="008D218D" w:rsidP="008D218D">
      <w:pPr>
        <w:pStyle w:val="Prrafode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ind w:left="420"/>
        <w:jc w:val="both"/>
        <w:rPr>
          <w:rFonts w:ascii="Verdana" w:hAnsi="Verdana" w:cs="Arial"/>
          <w:b/>
          <w:bCs/>
          <w:sz w:val="24"/>
          <w:szCs w:val="24"/>
        </w:rPr>
      </w:pPr>
    </w:p>
    <w:p w14:paraId="292AFECF" w14:textId="6C040D9A" w:rsidR="008D218D" w:rsidRPr="007778F3" w:rsidRDefault="008D218D" w:rsidP="008D218D">
      <w:pPr>
        <w:pStyle w:val="Prrafodelista"/>
        <w:widowControl w:val="0"/>
        <w:numPr>
          <w:ilvl w:val="0"/>
          <w:numId w:val="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
          <w:b/>
          <w:bCs/>
          <w:sz w:val="24"/>
          <w:szCs w:val="24"/>
        </w:rPr>
      </w:pPr>
      <w:r>
        <w:rPr>
          <w:rFonts w:ascii="Verdana" w:hAnsi="Verdana" w:cs="Arial"/>
          <w:b/>
          <w:bCs/>
          <w:sz w:val="24"/>
          <w:szCs w:val="24"/>
        </w:rPr>
        <w:t>J</w:t>
      </w:r>
      <w:r w:rsidR="00EF538D">
        <w:rPr>
          <w:rFonts w:ascii="Verdana" w:hAnsi="Verdana" w:cs="Arial"/>
          <w:b/>
          <w:bCs/>
          <w:sz w:val="24"/>
          <w:szCs w:val="24"/>
        </w:rPr>
        <w:t xml:space="preserve">UEGOS </w:t>
      </w:r>
      <w:r>
        <w:rPr>
          <w:rFonts w:ascii="Verdana" w:hAnsi="Verdana" w:cs="Arial"/>
          <w:b/>
          <w:bCs/>
          <w:sz w:val="24"/>
          <w:szCs w:val="24"/>
        </w:rPr>
        <w:t>T</w:t>
      </w:r>
      <w:r w:rsidR="00EF538D">
        <w:rPr>
          <w:rFonts w:ascii="Verdana" w:hAnsi="Verdana" w:cs="Arial"/>
          <w:b/>
          <w:bCs/>
          <w:sz w:val="24"/>
          <w:szCs w:val="24"/>
        </w:rPr>
        <w:t>RADICIONALES</w:t>
      </w:r>
      <w:r>
        <w:rPr>
          <w:rFonts w:ascii="Verdana" w:hAnsi="Verdana" w:cs="Arial"/>
          <w:b/>
          <w:bCs/>
          <w:sz w:val="24"/>
          <w:szCs w:val="24"/>
        </w:rPr>
        <w:t xml:space="preserve"> DE ADULTOS</w:t>
      </w:r>
    </w:p>
    <w:p w14:paraId="717E1DD8"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
          <w:b/>
          <w:bCs/>
          <w:sz w:val="24"/>
          <w:szCs w:val="24"/>
        </w:rPr>
      </w:pPr>
    </w:p>
    <w:p w14:paraId="0E4BCEB9" w14:textId="77777777" w:rsidR="008D218D" w:rsidRPr="0073060B" w:rsidRDefault="008D218D" w:rsidP="008D218D">
      <w:pPr>
        <w:pStyle w:val="Prrafodelista"/>
        <w:widowControl w:val="0"/>
        <w:numPr>
          <w:ilvl w:val="1"/>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
          <w:b/>
          <w:iCs/>
          <w:sz w:val="24"/>
          <w:szCs w:val="24"/>
        </w:rPr>
      </w:pPr>
      <w:r w:rsidRPr="0073060B">
        <w:rPr>
          <w:rFonts w:ascii="Verdana" w:hAnsi="Verdana" w:cs="Arial"/>
          <w:b/>
          <w:iCs/>
          <w:sz w:val="24"/>
          <w:szCs w:val="24"/>
        </w:rPr>
        <w:t>La Chave</w:t>
      </w:r>
    </w:p>
    <w:p w14:paraId="0D464E60"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r w:rsidRPr="00B17BFE">
        <w:rPr>
          <w:rFonts w:ascii="Verdana" w:hAnsi="Verdana" w:cs="Arial"/>
          <w:sz w:val="24"/>
          <w:szCs w:val="24"/>
        </w:rPr>
        <w:t xml:space="preserve">La chave, o traducida al castellano, la llave, es un juego de puntería y habilidad, para el cual cada provincia tiene su modalidad. </w:t>
      </w:r>
    </w:p>
    <w:p w14:paraId="5D397112"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r w:rsidRPr="00B17BFE">
        <w:rPr>
          <w:rFonts w:ascii="Verdana" w:hAnsi="Verdana" w:cs="Arial"/>
          <w:sz w:val="24"/>
          <w:szCs w:val="24"/>
        </w:rPr>
        <w:t>Lo que varía de una provincia a otra es la forma de la chave. Las distintas formas son las siguientes:</w:t>
      </w:r>
    </w:p>
    <w:p w14:paraId="7FB3A237" w14:textId="77777777" w:rsidR="008D218D" w:rsidRPr="00B17BFE" w:rsidRDefault="008D218D" w:rsidP="008D218D">
      <w:pPr>
        <w:widowControl w:val="0"/>
        <w:numPr>
          <w:ilvl w:val="0"/>
          <w:numId w:val="46"/>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ind w:left="240" w:hanging="240"/>
        <w:jc w:val="both"/>
        <w:rPr>
          <w:rFonts w:ascii="Verdana" w:hAnsi="Verdana" w:cs="Arial"/>
          <w:sz w:val="24"/>
          <w:szCs w:val="24"/>
        </w:rPr>
      </w:pPr>
      <w:r w:rsidRPr="00B17BFE">
        <w:rPr>
          <w:rFonts w:ascii="Verdana" w:hAnsi="Verdana" w:cs="Arial"/>
          <w:sz w:val="24"/>
          <w:szCs w:val="24"/>
        </w:rPr>
        <w:t xml:space="preserve">Chave en aspa: Orense   (imagen)                                </w:t>
      </w:r>
    </w:p>
    <w:p w14:paraId="296320A7" w14:textId="77777777" w:rsidR="008D218D" w:rsidRPr="00B17BFE" w:rsidRDefault="008D218D" w:rsidP="008D218D">
      <w:pPr>
        <w:widowControl w:val="0"/>
        <w:numPr>
          <w:ilvl w:val="0"/>
          <w:numId w:val="46"/>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ind w:left="240" w:hanging="240"/>
        <w:jc w:val="both"/>
        <w:rPr>
          <w:rFonts w:ascii="Verdana" w:hAnsi="Verdana" w:cs="Arial"/>
          <w:sz w:val="24"/>
          <w:szCs w:val="24"/>
        </w:rPr>
      </w:pPr>
      <w:r w:rsidRPr="00B17BFE">
        <w:rPr>
          <w:rFonts w:ascii="Verdana" w:hAnsi="Verdana" w:cs="Arial"/>
          <w:sz w:val="24"/>
          <w:szCs w:val="24"/>
        </w:rPr>
        <w:t>Chave de lengua: A Coruña</w:t>
      </w:r>
    </w:p>
    <w:p w14:paraId="20A2FA6C" w14:textId="2CBF579F" w:rsidR="008D218D" w:rsidRPr="002029CE" w:rsidRDefault="008D218D" w:rsidP="008D218D">
      <w:pPr>
        <w:widowControl w:val="0"/>
        <w:numPr>
          <w:ilvl w:val="0"/>
          <w:numId w:val="46"/>
        </w:numPr>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ind w:left="240" w:hanging="240"/>
        <w:jc w:val="both"/>
        <w:rPr>
          <w:rFonts w:ascii="Verdana" w:hAnsi="Verdana" w:cs="Arial"/>
          <w:sz w:val="24"/>
          <w:szCs w:val="24"/>
        </w:rPr>
      </w:pPr>
      <w:r w:rsidRPr="00B17BFE">
        <w:rPr>
          <w:rFonts w:ascii="Verdana" w:hAnsi="Verdana" w:cs="Arial"/>
          <w:sz w:val="24"/>
          <w:szCs w:val="24"/>
        </w:rPr>
        <w:t>Chave de horquilla: Ferrol</w:t>
      </w:r>
    </w:p>
    <w:p w14:paraId="276DD36F"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r w:rsidRPr="009059BA">
        <w:rPr>
          <w:rFonts w:ascii="Verdana" w:hAnsi="Verdana" w:cs="Arial"/>
          <w:i/>
          <w:noProof/>
          <w:sz w:val="20"/>
          <w:szCs w:val="20"/>
          <w:lang w:eastAsia="es-ES"/>
        </w:rPr>
        <w:drawing>
          <wp:anchor distT="0" distB="0" distL="114300" distR="114300" simplePos="0" relativeHeight="251663360" behindDoc="1" locked="0" layoutInCell="1" allowOverlap="1" wp14:anchorId="2D841CC0" wp14:editId="404FCBAA">
            <wp:simplePos x="0" y="0"/>
            <wp:positionH relativeFrom="column">
              <wp:posOffset>1569085</wp:posOffset>
            </wp:positionH>
            <wp:positionV relativeFrom="paragraph">
              <wp:posOffset>635000</wp:posOffset>
            </wp:positionV>
            <wp:extent cx="2336800" cy="1597025"/>
            <wp:effectExtent l="0" t="0" r="6350" b="3175"/>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6800" cy="159702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B17BFE">
        <w:rPr>
          <w:rFonts w:ascii="Verdana" w:hAnsi="Verdana" w:cs="Arial"/>
          <w:sz w:val="24"/>
          <w:szCs w:val="24"/>
        </w:rPr>
        <w:t xml:space="preserve">A parte de la chave, que se clavara en el suelo para intentar </w:t>
      </w:r>
    </w:p>
    <w:p w14:paraId="3B5506C4"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r>
        <w:rPr>
          <w:noProof/>
          <w:lang w:eastAsia="es-ES"/>
        </w:rPr>
        <mc:AlternateContent>
          <mc:Choice Requires="wps">
            <w:drawing>
              <wp:anchor distT="0" distB="0" distL="114300" distR="114300" simplePos="0" relativeHeight="251671552" behindDoc="0" locked="0" layoutInCell="1" allowOverlap="1" wp14:anchorId="50451166" wp14:editId="04B94B54">
                <wp:simplePos x="0" y="0"/>
                <wp:positionH relativeFrom="column">
                  <wp:posOffset>1625600</wp:posOffset>
                </wp:positionH>
                <wp:positionV relativeFrom="paragraph">
                  <wp:posOffset>1851025</wp:posOffset>
                </wp:positionV>
                <wp:extent cx="2202815" cy="685800"/>
                <wp:effectExtent l="0" t="0" r="0" b="0"/>
                <wp:wrapTight wrapText="bothSides">
                  <wp:wrapPolygon edited="0">
                    <wp:start x="374" y="0"/>
                    <wp:lineTo x="374" y="21000"/>
                    <wp:lineTo x="20921" y="21000"/>
                    <wp:lineTo x="20921" y="0"/>
                    <wp:lineTo x="374" y="0"/>
                  </wp:wrapPolygon>
                </wp:wrapTight>
                <wp:docPr id="11" name="Cuadro de texto 11"/>
                <wp:cNvGraphicFramePr/>
                <a:graphic xmlns:a="http://schemas.openxmlformats.org/drawingml/2006/main">
                  <a:graphicData uri="http://schemas.microsoft.com/office/word/2010/wordprocessingShape">
                    <wps:wsp>
                      <wps:cNvSpPr txBox="1"/>
                      <wps:spPr>
                        <a:xfrm>
                          <a:off x="0" y="0"/>
                          <a:ext cx="2202815" cy="685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CAC011B" w14:textId="77777777" w:rsidR="008D218D" w:rsidRPr="0085612E" w:rsidRDefault="008D218D" w:rsidP="008D218D">
                            <w:pPr>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rPr>
                                <w:rFonts w:ascii="Verdana" w:hAnsi="Verdana" w:cs="Arial"/>
                                <w:i/>
                                <w:sz w:val="20"/>
                                <w:szCs w:val="20"/>
                              </w:rPr>
                            </w:pPr>
                            <w:r>
                              <w:rPr>
                                <w:rFonts w:ascii="Verdana" w:hAnsi="Verdana" w:cs="Arial"/>
                                <w:i/>
                                <w:sz w:val="20"/>
                                <w:szCs w:val="20"/>
                              </w:rPr>
                              <w:t xml:space="preserve">5. </w:t>
                            </w:r>
                            <w:r w:rsidRPr="009059BA">
                              <w:rPr>
                                <w:rFonts w:ascii="Verdana" w:hAnsi="Verdana" w:cs="Arial"/>
                                <w:i/>
                                <w:sz w:val="20"/>
                                <w:szCs w:val="20"/>
                              </w:rPr>
                              <w:t>Chave en forma de aspa.</w:t>
                            </w:r>
                            <w:r>
                              <w:rPr>
                                <w:rFonts w:ascii="Verdana" w:hAnsi="Verdana" w:cs="Arial"/>
                                <w:i/>
                                <w:sz w:val="20"/>
                                <w:szCs w:val="20"/>
                              </w:rPr>
                              <w:t xml:space="preserve">       </w:t>
                            </w:r>
                            <w:r w:rsidRPr="009059BA">
                              <w:rPr>
                                <w:rFonts w:ascii="Verdana" w:hAnsi="Verdana" w:cs="Arial"/>
                                <w:i/>
                                <w:sz w:val="20"/>
                                <w:szCs w:val="20"/>
                              </w:rPr>
                              <w:t>Además, se ven también los pellos</w:t>
                            </w:r>
                            <w:r>
                              <w:rPr>
                                <w:rFonts w:ascii="Verdana" w:hAnsi="Verdana" w:cs="Arial"/>
                                <w: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30" type="#_x0000_t202" style="position:absolute;left:0;text-align:left;margin-left:128pt;margin-top:145.75pt;width:173.45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" filled="f" stroked="f">
                <v:textbox>
                  <w:txbxContent>
                    <w:p w14:paraId="2CAC011B" w14:textId="77777777" w:rsidR="008D218D" w:rsidRPr="0085612E" w:rsidRDefault="008D218D" w:rsidP="008D218D">
                      <w:pPr>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rPr>
                          <w:rFonts w:ascii="Verdana" w:hAnsi="Verdana" w:cs="Arial"/>
                          <w:i/>
                          <w:sz w:val="20"/>
                          <w:szCs w:val="20"/>
                        </w:rPr>
                      </w:pPr>
                      <w:r>
                        <w:rPr>
                          <w:rFonts w:ascii="Verdana" w:hAnsi="Verdana" w:cs="Arial"/>
                          <w:i/>
                          <w:sz w:val="20"/>
                          <w:szCs w:val="20"/>
                        </w:rPr>
                        <w:t xml:space="preserve">5. </w:t>
                      </w:r>
                      <w:r w:rsidRPr="009059BA">
                        <w:rPr>
                          <w:rFonts w:ascii="Verdana" w:hAnsi="Verdana" w:cs="Arial"/>
                          <w:i/>
                          <w:sz w:val="20"/>
                          <w:szCs w:val="20"/>
                        </w:rPr>
                        <w:t>Chave en forma de aspa.</w:t>
                      </w:r>
                      <w:r>
                        <w:rPr>
                          <w:rFonts w:ascii="Verdana" w:hAnsi="Verdana" w:cs="Arial"/>
                          <w:i/>
                          <w:sz w:val="20"/>
                          <w:szCs w:val="20"/>
                        </w:rPr>
                        <w:t xml:space="preserve">       </w:t>
                      </w:r>
                      <w:r w:rsidRPr="009059BA">
                        <w:rPr>
                          <w:rFonts w:ascii="Verdana" w:hAnsi="Verdana" w:cs="Arial"/>
                          <w:i/>
                          <w:sz w:val="20"/>
                          <w:szCs w:val="20"/>
                        </w:rPr>
                        <w:t>Además, se ven también los pellos</w:t>
                      </w:r>
                      <w:r>
                        <w:rPr>
                          <w:rFonts w:ascii="Verdana" w:hAnsi="Verdana" w:cs="Arial"/>
                          <w:i/>
                          <w:sz w:val="20"/>
                          <w:szCs w:val="20"/>
                        </w:rPr>
                        <w:t>.</w:t>
                      </w:r>
                    </w:p>
                  </w:txbxContent>
                </v:textbox>
                <w10:wrap type="tight"/>
              </v:shape>
            </w:pict>
          </mc:Fallback>
        </mc:AlternateContent>
      </w:r>
    </w:p>
    <w:p w14:paraId="47F164F2"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p>
    <w:p w14:paraId="12BA664B"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r w:rsidRPr="00B17BFE">
        <w:rPr>
          <w:rFonts w:ascii="Verdana" w:hAnsi="Verdana" w:cs="Arial"/>
          <w:sz w:val="24"/>
          <w:szCs w:val="24"/>
        </w:rPr>
        <w:t>golpearla, se necesitan varios pellos. Los pel</w:t>
      </w:r>
      <w:r>
        <w:rPr>
          <w:rFonts w:ascii="Verdana" w:hAnsi="Verdana" w:cs="Arial"/>
          <w:sz w:val="24"/>
          <w:szCs w:val="24"/>
        </w:rPr>
        <w:t>l</w:t>
      </w:r>
      <w:r w:rsidRPr="00B17BFE">
        <w:rPr>
          <w:rFonts w:ascii="Verdana" w:hAnsi="Verdana" w:cs="Arial"/>
          <w:sz w:val="24"/>
          <w:szCs w:val="24"/>
        </w:rPr>
        <w:t xml:space="preserve">os son discos que podían hacerse de hierro o de plomo, de tamaño pequeño (véase </w:t>
      </w:r>
      <w:r>
        <w:rPr>
          <w:rFonts w:ascii="Verdana" w:hAnsi="Verdana" w:cs="Arial"/>
          <w:sz w:val="24"/>
          <w:szCs w:val="24"/>
        </w:rPr>
        <w:t xml:space="preserve">      </w:t>
      </w:r>
      <w:r w:rsidRPr="00B17BFE">
        <w:rPr>
          <w:rFonts w:ascii="Verdana" w:hAnsi="Verdana" w:cs="Arial"/>
          <w:sz w:val="24"/>
          <w:szCs w:val="24"/>
        </w:rPr>
        <w:t xml:space="preserve">imagen), con los que desde una distancia </w:t>
      </w:r>
      <w:r>
        <w:rPr>
          <w:rFonts w:ascii="Verdana" w:hAnsi="Verdana" w:cs="Arial"/>
          <w:sz w:val="24"/>
          <w:szCs w:val="24"/>
        </w:rPr>
        <w:t xml:space="preserve">  </w:t>
      </w:r>
      <w:r w:rsidRPr="00B17BFE">
        <w:rPr>
          <w:rFonts w:ascii="Verdana" w:hAnsi="Verdana" w:cs="Arial"/>
          <w:sz w:val="24"/>
          <w:szCs w:val="24"/>
        </w:rPr>
        <w:t>determinada se intenta dar a la chave.</w:t>
      </w:r>
    </w:p>
    <w:p w14:paraId="13F2FE93"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p>
    <w:p w14:paraId="6C1D1123"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r w:rsidRPr="00B17BFE">
        <w:rPr>
          <w:rFonts w:ascii="Verdana" w:hAnsi="Verdana" w:cs="Arial"/>
          <w:sz w:val="24"/>
          <w:szCs w:val="24"/>
        </w:rPr>
        <w:t xml:space="preserve">Normas: </w:t>
      </w:r>
    </w:p>
    <w:p w14:paraId="32274D59"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r w:rsidRPr="00B17BFE">
        <w:rPr>
          <w:rFonts w:ascii="Verdana" w:hAnsi="Verdana" w:cs="Arial"/>
          <w:sz w:val="24"/>
          <w:szCs w:val="24"/>
        </w:rPr>
        <w:t>Los equipos que se forman serán de entre 4 y 6 jugadores. Golpear directamente la chave con un pello (vía aérea) vale 8 puntos. Además, al pelo que queda más cerca de la chave al final de cada ronda se le otorga 1 punto.</w:t>
      </w:r>
    </w:p>
    <w:p w14:paraId="28CF1CE2"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r w:rsidRPr="00B17BFE">
        <w:rPr>
          <w:rFonts w:ascii="Verdana" w:hAnsi="Verdana" w:cs="Arial"/>
          <w:sz w:val="24"/>
          <w:szCs w:val="24"/>
        </w:rPr>
        <w:t>Cada juego se disputa a 60 puntos, y el número de juegos disputado es variable y dependerá de lo que se pacte entre los jugadores de antemano.</w:t>
      </w:r>
    </w:p>
    <w:p w14:paraId="2C93E3DE"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360" w:lineRule="auto"/>
        <w:jc w:val="both"/>
        <w:rPr>
          <w:rFonts w:ascii="Verdana" w:hAnsi="Verdana" w:cs="Arial"/>
          <w:sz w:val="24"/>
          <w:szCs w:val="24"/>
        </w:rPr>
      </w:pPr>
      <w:r w:rsidRPr="00B17BFE">
        <w:rPr>
          <w:rFonts w:ascii="Verdana" w:hAnsi="Verdana" w:cs="Arial"/>
          <w:sz w:val="24"/>
          <w:szCs w:val="24"/>
        </w:rPr>
        <w:t>La distancia a la que se tiran los pellos también es variable y se pacta de igual manera que el número de juegos de antemano.</w:t>
      </w:r>
    </w:p>
    <w:p w14:paraId="4099865A" w14:textId="77777777" w:rsidR="008D218D" w:rsidRPr="00B17BF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
          <w:sz w:val="24"/>
          <w:szCs w:val="24"/>
        </w:rPr>
      </w:pPr>
    </w:p>
    <w:p w14:paraId="5CC40834" w14:textId="77777777" w:rsidR="008D218D" w:rsidRPr="0073060B" w:rsidRDefault="008D218D" w:rsidP="008D218D">
      <w:pPr>
        <w:pStyle w:val="Prrafodelista"/>
        <w:numPr>
          <w:ilvl w:val="1"/>
          <w:numId w:val="47"/>
        </w:numPr>
        <w:jc w:val="both"/>
        <w:rPr>
          <w:rFonts w:ascii="Verdana" w:hAnsi="Verdana" w:cs="Arial"/>
          <w:b/>
          <w:sz w:val="24"/>
          <w:szCs w:val="24"/>
        </w:rPr>
      </w:pPr>
      <w:r w:rsidRPr="0073060B">
        <w:rPr>
          <w:rFonts w:ascii="Verdana" w:hAnsi="Verdana" w:cs="Arial"/>
          <w:b/>
          <w:sz w:val="24"/>
          <w:szCs w:val="24"/>
        </w:rPr>
        <w:t>Bolos Celtas</w:t>
      </w:r>
    </w:p>
    <w:p w14:paraId="677BA71A" w14:textId="77777777" w:rsidR="008D218D" w:rsidRPr="00B17BFE" w:rsidRDefault="008D218D" w:rsidP="008D218D">
      <w:pPr>
        <w:spacing w:line="360" w:lineRule="auto"/>
        <w:jc w:val="both"/>
        <w:rPr>
          <w:rFonts w:ascii="Verdana" w:hAnsi="Verdana" w:cs="Arial"/>
          <w:sz w:val="24"/>
          <w:szCs w:val="24"/>
        </w:rPr>
      </w:pPr>
      <w:r w:rsidRPr="00B17BFE">
        <w:rPr>
          <w:rFonts w:ascii="Verdana" w:hAnsi="Verdana" w:cs="Arial"/>
          <w:sz w:val="24"/>
          <w:szCs w:val="24"/>
        </w:rPr>
        <w:t>Para este juego practicado sobre todo en periodo de fiestas populares se necesita un material específico y de un tamaño concreto: los bolos deben ser de unos 13x5 cm, mientras que las bolas con las que se intentará derribar los bolos deben medir entre 13 y 15 cm de diámetro. Además, no vale cualquier material, los Bolos Celtas tradicionalmente estaban hechos de madera de boj.</w:t>
      </w:r>
    </w:p>
    <w:p w14:paraId="0DC68616" w14:textId="77777777" w:rsidR="008D218D" w:rsidRPr="00B17BFE" w:rsidRDefault="008D218D" w:rsidP="008D218D">
      <w:pPr>
        <w:spacing w:line="360" w:lineRule="auto"/>
        <w:jc w:val="both"/>
        <w:rPr>
          <w:rFonts w:ascii="Verdana" w:hAnsi="Verdana" w:cs="Arial"/>
          <w:sz w:val="24"/>
          <w:szCs w:val="24"/>
        </w:rPr>
      </w:pPr>
    </w:p>
    <w:p w14:paraId="1412B437" w14:textId="77777777" w:rsidR="008D218D" w:rsidRDefault="008D218D" w:rsidP="008D218D">
      <w:pPr>
        <w:spacing w:line="360" w:lineRule="auto"/>
        <w:jc w:val="both"/>
        <w:rPr>
          <w:rFonts w:ascii="Verdana" w:hAnsi="Verdana" w:cs="Arial"/>
          <w:sz w:val="24"/>
          <w:szCs w:val="24"/>
        </w:rPr>
      </w:pPr>
      <w:r w:rsidRPr="00B17BFE">
        <w:rPr>
          <w:rFonts w:ascii="Verdana" w:hAnsi="Verdana" w:cs="Arial"/>
          <w:sz w:val="24"/>
          <w:szCs w:val="24"/>
        </w:rPr>
        <w:t xml:space="preserve">Esta modalidad de bolos particular de Galicia tiene algunas diferencias con los bolos que popularmente conocemos. La principal </w:t>
      </w:r>
    </w:p>
    <w:p w14:paraId="2C985AA1" w14:textId="77777777" w:rsidR="008D218D" w:rsidRDefault="008D218D" w:rsidP="008D218D">
      <w:pPr>
        <w:spacing w:line="360" w:lineRule="auto"/>
        <w:jc w:val="both"/>
        <w:rPr>
          <w:rFonts w:ascii="Verdana" w:hAnsi="Verdana" w:cs="Arial"/>
          <w:sz w:val="24"/>
          <w:szCs w:val="24"/>
        </w:rPr>
      </w:pPr>
      <w:r w:rsidRPr="007971BC">
        <w:rPr>
          <w:rFonts w:ascii="Verdana" w:hAnsi="Verdana" w:cs="Arial"/>
          <w:i/>
          <w:noProof/>
          <w:sz w:val="20"/>
          <w:szCs w:val="20"/>
          <w:lang w:eastAsia="es-ES"/>
        </w:rPr>
        <w:lastRenderedPageBreak/>
        <w:drawing>
          <wp:anchor distT="0" distB="0" distL="114300" distR="114300" simplePos="0" relativeHeight="251664384" behindDoc="1" locked="0" layoutInCell="1" allowOverlap="1" wp14:anchorId="538B7DC0" wp14:editId="29641D59">
            <wp:simplePos x="0" y="0"/>
            <wp:positionH relativeFrom="column">
              <wp:posOffset>1561465</wp:posOffset>
            </wp:positionH>
            <wp:positionV relativeFrom="paragraph">
              <wp:posOffset>-403860</wp:posOffset>
            </wp:positionV>
            <wp:extent cx="2087880" cy="1338580"/>
            <wp:effectExtent l="0" t="0" r="7620" b="0"/>
            <wp:wrapTight wrapText="bothSides">
              <wp:wrapPolygon edited="0">
                <wp:start x="0" y="0"/>
                <wp:lineTo x="0" y="21211"/>
                <wp:lineTo x="21482" y="21211"/>
                <wp:lineTo x="2148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7880" cy="1338580"/>
                    </a:xfrm>
                    <a:prstGeom prst="rect">
                      <a:avLst/>
                    </a:prstGeom>
                    <a:noFill/>
                    <a:ln>
                      <a:noFill/>
                    </a:ln>
                  </pic:spPr>
                </pic:pic>
              </a:graphicData>
            </a:graphic>
            <wp14:sizeRelH relativeFrom="margin">
              <wp14:pctWidth>0</wp14:pctWidth>
            </wp14:sizeRelH>
          </wp:anchor>
        </w:drawing>
      </w:r>
    </w:p>
    <w:p w14:paraId="6BD99240" w14:textId="77777777" w:rsidR="008D218D" w:rsidRDefault="008D218D" w:rsidP="008D218D">
      <w:pPr>
        <w:spacing w:line="360" w:lineRule="auto"/>
        <w:jc w:val="both"/>
        <w:rPr>
          <w:rFonts w:ascii="Verdana" w:hAnsi="Verdana" w:cs="Arial"/>
          <w:sz w:val="24"/>
          <w:szCs w:val="24"/>
        </w:rPr>
      </w:pPr>
    </w:p>
    <w:p w14:paraId="14CC9132" w14:textId="77777777" w:rsidR="008D218D" w:rsidRDefault="008D218D" w:rsidP="008D218D">
      <w:pPr>
        <w:spacing w:line="360" w:lineRule="auto"/>
        <w:jc w:val="both"/>
        <w:rPr>
          <w:rFonts w:ascii="Verdana" w:hAnsi="Verdana" w:cs="Arial"/>
          <w:sz w:val="24"/>
          <w:szCs w:val="24"/>
        </w:rPr>
      </w:pPr>
      <w:r w:rsidRPr="007778F3">
        <w:rPr>
          <w:rFonts w:ascii="Verdana" w:hAnsi="Verdana" w:cs="Arial"/>
          <w:i/>
          <w:noProof/>
          <w:sz w:val="20"/>
          <w:szCs w:val="20"/>
          <w:lang w:eastAsia="es-ES"/>
        </w:rPr>
        <mc:AlternateContent>
          <mc:Choice Requires="wps">
            <w:drawing>
              <wp:anchor distT="91440" distB="91440" distL="182880" distR="182880" simplePos="0" relativeHeight="251672576" behindDoc="1" locked="0" layoutInCell="0" allowOverlap="1" wp14:anchorId="00C696B5" wp14:editId="5D905A25">
                <wp:simplePos x="0" y="0"/>
                <wp:positionH relativeFrom="margin">
                  <wp:posOffset>1562100</wp:posOffset>
                </wp:positionH>
                <wp:positionV relativeFrom="margin">
                  <wp:posOffset>949960</wp:posOffset>
                </wp:positionV>
                <wp:extent cx="2051685" cy="697865"/>
                <wp:effectExtent l="0" t="0" r="0" b="0"/>
                <wp:wrapSquare wrapText="bothSides"/>
                <wp:docPr id="38" name="Rectángulo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697865"/>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14:paraId="4161285B" w14:textId="77777777" w:rsidR="008D218D" w:rsidRDefault="008D218D" w:rsidP="008D218D">
                            <w:pPr>
                              <w:spacing w:after="0"/>
                              <w:jc w:val="center"/>
                              <w:rPr>
                                <w:i/>
                                <w:iCs/>
                                <w:color w:val="4F81BD" w:themeColor="accent1"/>
                                <w:sz w:val="28"/>
                                <w:szCs w:val="28"/>
                              </w:rPr>
                            </w:pPr>
                            <w:r>
                              <w:rPr>
                                <w:rFonts w:ascii="Verdana" w:hAnsi="Verdana" w:cs="Arial"/>
                                <w:i/>
                                <w:sz w:val="20"/>
                                <w:szCs w:val="20"/>
                              </w:rPr>
                              <w:t>6.</w:t>
                            </w:r>
                            <w:r w:rsidRPr="007971BC">
                              <w:rPr>
                                <w:rFonts w:ascii="Verdana" w:hAnsi="Verdana" w:cs="Arial"/>
                                <w:i/>
                                <w:sz w:val="20"/>
                                <w:szCs w:val="20"/>
                              </w:rPr>
                              <w:t xml:space="preserve"> Grupo de persona en fiestas jugando a una de las muchas modalidades de los Bolos</w:t>
                            </w:r>
                            <w:r>
                              <w:rPr>
                                <w:rFonts w:ascii="Verdana" w:hAnsi="Verdana" w:cs="Arial"/>
                                <w:i/>
                                <w:sz w:val="20"/>
                                <w:szCs w:val="20"/>
                              </w:rPr>
                              <w:t xml:space="preserve"> Celtas.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123pt;margin-top:74.8pt;width:161.55pt;height:54.95pt;z-index:-251643904;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" o:allowincell="f" filled="f" stroked="f" strokecolor="#90b5e3" strokeweight="6pt">
                <v:shadow on="t" type="perspective" color="#2f6ebe" opacity=".5" mv:blur="0" offset="6pt,6pt" matrix="66191f,,,66191f"/>
                <v:textbox inset="0,0,0,0">
                  <w:txbxContent>
                    <w:p w14:paraId="4161285B" w14:textId="77777777" w:rsidR="008D218D" w:rsidRDefault="008D218D" w:rsidP="008D218D">
                      <w:pPr>
                        <w:spacing w:after="0"/>
                        <w:jc w:val="center"/>
                        <w:rPr>
                          <w:i/>
                          <w:iCs/>
                          <w:color w:val="4F81BD" w:themeColor="accent1"/>
                          <w:sz w:val="28"/>
                          <w:szCs w:val="28"/>
                        </w:rPr>
                      </w:pPr>
                      <w:r>
                        <w:rPr>
                          <w:rFonts w:ascii="Verdana" w:hAnsi="Verdana" w:cs="Arial"/>
                          <w:i/>
                          <w:sz w:val="20"/>
                          <w:szCs w:val="20"/>
                        </w:rPr>
                        <w:t>6.</w:t>
                      </w:r>
                      <w:r w:rsidRPr="007971BC">
                        <w:rPr>
                          <w:rFonts w:ascii="Verdana" w:hAnsi="Verdana" w:cs="Arial"/>
                          <w:i/>
                          <w:sz w:val="20"/>
                          <w:szCs w:val="20"/>
                        </w:rPr>
                        <w:t xml:space="preserve"> Grupo de persona en fiestas jugando a una de las muchas modalidades de los Bolos</w:t>
                      </w:r>
                      <w:r>
                        <w:rPr>
                          <w:rFonts w:ascii="Verdana" w:hAnsi="Verdana" w:cs="Arial"/>
                          <w:i/>
                          <w:sz w:val="20"/>
                          <w:szCs w:val="20"/>
                        </w:rPr>
                        <w:t xml:space="preserve"> Celtas.</w:t>
                      </w:r>
                    </w:p>
                  </w:txbxContent>
                </v:textbox>
                <w10:wrap type="square" anchorx="margin" anchory="margin"/>
              </v:rect>
            </w:pict>
          </mc:Fallback>
        </mc:AlternateContent>
      </w:r>
    </w:p>
    <w:p w14:paraId="06EAED08" w14:textId="77777777" w:rsidR="008D218D" w:rsidRDefault="008D218D" w:rsidP="008D218D">
      <w:pPr>
        <w:spacing w:line="360" w:lineRule="auto"/>
        <w:jc w:val="both"/>
        <w:rPr>
          <w:rFonts w:ascii="Verdana" w:hAnsi="Verdana" w:cs="Arial"/>
          <w:sz w:val="24"/>
          <w:szCs w:val="24"/>
        </w:rPr>
      </w:pPr>
    </w:p>
    <w:p w14:paraId="2FC7DAA6" w14:textId="77777777" w:rsidR="008D218D" w:rsidRPr="00B17BFE" w:rsidRDefault="008D218D" w:rsidP="008D218D">
      <w:pPr>
        <w:spacing w:line="360" w:lineRule="auto"/>
        <w:jc w:val="both"/>
        <w:rPr>
          <w:rFonts w:ascii="Verdana" w:hAnsi="Verdana" w:cs="Arial"/>
          <w:sz w:val="24"/>
          <w:szCs w:val="24"/>
        </w:rPr>
      </w:pPr>
      <w:r w:rsidRPr="00B17BFE">
        <w:rPr>
          <w:rFonts w:ascii="Verdana" w:hAnsi="Verdana" w:cs="Arial"/>
          <w:sz w:val="24"/>
          <w:szCs w:val="24"/>
        </w:rPr>
        <w:t>es que, muchos de los lanzadores lanzan la bola por el aire, no rodando, para que impacte directamente en los bolos.</w:t>
      </w:r>
    </w:p>
    <w:p w14:paraId="211BDBD0" w14:textId="77777777" w:rsidR="008D218D" w:rsidRPr="00136E9E" w:rsidRDefault="008D218D" w:rsidP="008D218D">
      <w:pPr>
        <w:spacing w:line="240" w:lineRule="auto"/>
        <w:jc w:val="both"/>
        <w:rPr>
          <w:rFonts w:ascii="Verdana" w:hAnsi="Verdana" w:cs="Arial"/>
          <w:i/>
          <w:sz w:val="20"/>
          <w:szCs w:val="20"/>
        </w:rPr>
      </w:pPr>
      <w:r>
        <w:rPr>
          <w:rFonts w:ascii="Verdana" w:hAnsi="Verdana" w:cs="Arial"/>
          <w:i/>
          <w:sz w:val="20"/>
          <w:szCs w:val="20"/>
        </w:rPr>
        <w:t xml:space="preserve"> </w:t>
      </w:r>
    </w:p>
    <w:p w14:paraId="72BD1AC2" w14:textId="4391338C" w:rsidR="008D218D" w:rsidRPr="00B17BFE" w:rsidRDefault="008D218D" w:rsidP="008D218D">
      <w:pPr>
        <w:spacing w:line="360" w:lineRule="auto"/>
        <w:jc w:val="both"/>
        <w:rPr>
          <w:rFonts w:ascii="Verdana" w:hAnsi="Verdana" w:cs="Arial"/>
          <w:sz w:val="24"/>
          <w:szCs w:val="24"/>
        </w:rPr>
      </w:pPr>
      <w:r w:rsidRPr="00B17BFE">
        <w:rPr>
          <w:rFonts w:ascii="Verdana" w:hAnsi="Verdana" w:cs="Arial"/>
          <w:sz w:val="24"/>
          <w:szCs w:val="24"/>
        </w:rPr>
        <w:t>Las medidas del campo oscilan según la provincia en la que se juegue, desde distancias muy cortas (imagen) hasta distancias grandes, llegando como máximo a unos 20 metros. La cantidad de bolos y su disposición también varían según la provincia, pudiendo ser lineal (imagen), en pirámide etc.</w:t>
      </w:r>
    </w:p>
    <w:p w14:paraId="5BB8741E" w14:textId="77777777" w:rsidR="008D218D" w:rsidRPr="00B17BFE" w:rsidRDefault="008D218D" w:rsidP="008D218D">
      <w:pPr>
        <w:spacing w:line="360" w:lineRule="auto"/>
        <w:jc w:val="both"/>
        <w:rPr>
          <w:rFonts w:ascii="Verdana" w:hAnsi="Verdana" w:cs="Arial"/>
          <w:sz w:val="24"/>
          <w:szCs w:val="24"/>
        </w:rPr>
      </w:pPr>
      <w:r w:rsidRPr="00B17BFE">
        <w:rPr>
          <w:rFonts w:ascii="Verdana" w:hAnsi="Verdana" w:cs="Arial"/>
          <w:sz w:val="24"/>
          <w:szCs w:val="24"/>
        </w:rPr>
        <w:t>En cuanto al campo, cabe destacar dos partes: la línea desde la que lanza y la plataforma donde se colocan los bolos. Ésta suele ser la única parte del campo lisa y de piedra. Además, muchas veces se dispondrá en una zona algo más elevada que el resto del terreno.</w:t>
      </w:r>
    </w:p>
    <w:p w14:paraId="4E4B959D" w14:textId="77777777" w:rsidR="008D218D" w:rsidRPr="00B17BFE" w:rsidRDefault="008D218D" w:rsidP="008D218D">
      <w:pPr>
        <w:jc w:val="both"/>
        <w:rPr>
          <w:rFonts w:ascii="Verdana" w:hAnsi="Verdana" w:cs="Arial"/>
          <w:sz w:val="24"/>
          <w:szCs w:val="24"/>
        </w:rPr>
      </w:pPr>
    </w:p>
    <w:p w14:paraId="44B78565" w14:textId="77777777" w:rsidR="008D218D" w:rsidRPr="0073060B" w:rsidRDefault="008D218D" w:rsidP="008D218D">
      <w:pPr>
        <w:pStyle w:val="Prrafodelista"/>
        <w:numPr>
          <w:ilvl w:val="1"/>
          <w:numId w:val="47"/>
        </w:numPr>
        <w:jc w:val="both"/>
        <w:rPr>
          <w:rFonts w:ascii="Verdana" w:hAnsi="Verdana" w:cs="Arial"/>
          <w:b/>
          <w:sz w:val="24"/>
          <w:szCs w:val="24"/>
        </w:rPr>
      </w:pPr>
      <w:r w:rsidRPr="0073060B">
        <w:rPr>
          <w:rFonts w:ascii="Verdana" w:hAnsi="Verdana" w:cs="Arial"/>
          <w:b/>
          <w:sz w:val="24"/>
          <w:szCs w:val="24"/>
        </w:rPr>
        <w:t>El clavo</w:t>
      </w:r>
    </w:p>
    <w:p w14:paraId="4F8559F8" w14:textId="77777777" w:rsidR="008D218D" w:rsidRPr="00B17BFE" w:rsidRDefault="008D218D" w:rsidP="008D218D">
      <w:pPr>
        <w:spacing w:line="360" w:lineRule="auto"/>
        <w:jc w:val="both"/>
        <w:rPr>
          <w:rFonts w:ascii="Verdana" w:hAnsi="Verdana" w:cs="Arial"/>
          <w:sz w:val="24"/>
          <w:szCs w:val="24"/>
        </w:rPr>
      </w:pPr>
      <w:r w:rsidRPr="00B17BFE">
        <w:rPr>
          <w:rFonts w:ascii="Verdana" w:hAnsi="Verdana" w:cs="Arial"/>
          <w:sz w:val="24"/>
          <w:szCs w:val="24"/>
        </w:rPr>
        <w:t>El clavo es un juego único, que no tiene parecido con  ninguno de los que podamos conocer o jugar en otras comunidades que no sean Galicia. Aunque parece un juego sencillo y de puntería, los jugadores habituales y experimentados aseguran que es un juego de estrategia y de pensar.</w:t>
      </w:r>
    </w:p>
    <w:p w14:paraId="49D9569C" w14:textId="77777777" w:rsidR="008D218D" w:rsidRPr="00B17BFE" w:rsidRDefault="008D218D" w:rsidP="008D218D">
      <w:pPr>
        <w:spacing w:line="360" w:lineRule="auto"/>
        <w:jc w:val="both"/>
        <w:rPr>
          <w:rFonts w:ascii="Verdana" w:hAnsi="Verdana" w:cs="Arial"/>
          <w:sz w:val="24"/>
          <w:szCs w:val="24"/>
        </w:rPr>
      </w:pPr>
      <w:r w:rsidRPr="00B17BFE">
        <w:rPr>
          <w:rFonts w:ascii="Verdana" w:hAnsi="Verdana" w:cs="Arial"/>
          <w:sz w:val="24"/>
          <w:szCs w:val="24"/>
        </w:rPr>
        <w:lastRenderedPageBreak/>
        <w:t>Se puede jugar tanto 1 contra 1 o por equipos, y es necesario un terreno de juego blando o húmedo para que el clavo lo atraviese bien. El clavo suele ser de tamaño grande, unos 50 cm de largo, y una de sus puntas debe estar correctamente afilada. Los hay de madera y de metal, siendo indiferente el material con tal de que se clave bien en el terreno de juego.</w:t>
      </w:r>
    </w:p>
    <w:p w14:paraId="31DC7E82" w14:textId="77777777" w:rsidR="008D218D" w:rsidRPr="00B17BFE" w:rsidRDefault="008D218D" w:rsidP="008D218D">
      <w:pPr>
        <w:spacing w:line="360" w:lineRule="auto"/>
        <w:jc w:val="both"/>
        <w:rPr>
          <w:rFonts w:ascii="Verdana" w:hAnsi="Verdana" w:cs="Arial"/>
          <w:sz w:val="24"/>
          <w:szCs w:val="24"/>
        </w:rPr>
      </w:pPr>
      <w:r w:rsidRPr="00B17BFE">
        <w:rPr>
          <w:rFonts w:ascii="Verdana" w:hAnsi="Verdana" w:cs="Arial"/>
          <w:sz w:val="24"/>
          <w:szCs w:val="24"/>
        </w:rPr>
        <w:t>Para empezar a jugar será necesario trazar un campo con dos mitades exactas (con tiza misma se puede trazar). Cada mitad, será, inicialmente de uno de los jugadores. El objetivo será comerle el terreno al otro y acabar haciendo “tuyo” todo el campo, siendo en ese momento cuando se gana. Para ello habrá que seguir una estrategia y una serie de normas que se explican a continuación.</w:t>
      </w:r>
    </w:p>
    <w:p w14:paraId="72EE00EA" w14:textId="77777777" w:rsidR="008D218D" w:rsidRPr="00B17BFE" w:rsidRDefault="008D218D" w:rsidP="008D218D">
      <w:pPr>
        <w:spacing w:line="360" w:lineRule="auto"/>
        <w:jc w:val="both"/>
        <w:rPr>
          <w:rFonts w:ascii="Verdana" w:hAnsi="Verdana" w:cs="Arial"/>
          <w:sz w:val="24"/>
          <w:szCs w:val="24"/>
        </w:rPr>
      </w:pPr>
      <w:r w:rsidRPr="00B17BFE">
        <w:rPr>
          <w:rFonts w:ascii="Verdana" w:hAnsi="Verdana" w:cs="Arial"/>
          <w:sz w:val="24"/>
          <w:szCs w:val="24"/>
        </w:rPr>
        <w:t>Normas:</w:t>
      </w:r>
    </w:p>
    <w:p w14:paraId="2FA5F9FC" w14:textId="77777777" w:rsidR="008D218D" w:rsidRPr="00B17BFE" w:rsidRDefault="008D218D" w:rsidP="008D218D">
      <w:pPr>
        <w:spacing w:line="360" w:lineRule="auto"/>
        <w:jc w:val="both"/>
        <w:rPr>
          <w:rFonts w:ascii="Verdana" w:hAnsi="Verdana" w:cs="Arial"/>
          <w:sz w:val="24"/>
          <w:szCs w:val="24"/>
        </w:rPr>
      </w:pPr>
      <w:r w:rsidRPr="00B17BFE">
        <w:rPr>
          <w:rFonts w:ascii="Verdana" w:hAnsi="Verdana" w:cs="Arial"/>
          <w:sz w:val="24"/>
          <w:szCs w:val="24"/>
        </w:rPr>
        <w:t>Desde cualquier zona de tu campo debes lanzar el clavo de tal forma que se quede clavado en el campo rival. Una vez se clave, se trazara una línea desde el punto donde se queda el clavo a la línea de fuera de banda más lejana y se unirá a la que separa los dos campos. Este terreno pasará a formar parte del campo del que ha lanzado.</w:t>
      </w:r>
    </w:p>
    <w:p w14:paraId="0D73FE75" w14:textId="77777777" w:rsidR="008D218D" w:rsidRPr="00B17BFE" w:rsidRDefault="008D218D" w:rsidP="008D218D">
      <w:pPr>
        <w:spacing w:line="360" w:lineRule="auto"/>
        <w:jc w:val="both"/>
        <w:rPr>
          <w:rFonts w:ascii="Verdana" w:hAnsi="Verdana" w:cs="Arial"/>
          <w:sz w:val="24"/>
          <w:szCs w:val="24"/>
        </w:rPr>
      </w:pPr>
      <w:r w:rsidRPr="00B17BFE">
        <w:rPr>
          <w:rFonts w:ascii="Verdana" w:hAnsi="Verdana" w:cs="Arial"/>
          <w:sz w:val="24"/>
          <w:szCs w:val="24"/>
        </w:rPr>
        <w:t>Si se tira directamente fuera, pasa al turno del rival directamente.</w:t>
      </w:r>
    </w:p>
    <w:p w14:paraId="35F5940A" w14:textId="77777777" w:rsidR="008D218D" w:rsidRPr="00B17BFE" w:rsidRDefault="008D218D" w:rsidP="008D218D">
      <w:pPr>
        <w:jc w:val="both"/>
        <w:rPr>
          <w:rFonts w:ascii="Verdana" w:hAnsi="Verdana" w:cs="Arial"/>
          <w:color w:val="FF0000"/>
          <w:sz w:val="24"/>
          <w:szCs w:val="24"/>
        </w:rPr>
      </w:pPr>
    </w:p>
    <w:p w14:paraId="293D0CB1" w14:textId="77777777" w:rsidR="008D218D" w:rsidRPr="0073060B" w:rsidRDefault="008D218D" w:rsidP="008D218D">
      <w:pPr>
        <w:pStyle w:val="Prrafodelista"/>
        <w:numPr>
          <w:ilvl w:val="1"/>
          <w:numId w:val="47"/>
        </w:numPr>
        <w:jc w:val="both"/>
        <w:rPr>
          <w:rFonts w:ascii="Verdana" w:hAnsi="Verdana" w:cs="Arial"/>
          <w:b/>
          <w:sz w:val="24"/>
          <w:szCs w:val="24"/>
        </w:rPr>
      </w:pPr>
      <w:r w:rsidRPr="0073060B">
        <w:rPr>
          <w:rFonts w:ascii="Verdana" w:hAnsi="Verdana" w:cs="Arial"/>
          <w:b/>
          <w:sz w:val="24"/>
          <w:szCs w:val="24"/>
        </w:rPr>
        <w:t>La Billarda</w:t>
      </w:r>
    </w:p>
    <w:p w14:paraId="261C999A" w14:textId="77777777" w:rsidR="008D218D" w:rsidRPr="00B17BFE" w:rsidRDefault="008D218D" w:rsidP="008D218D">
      <w:pPr>
        <w:spacing w:line="360" w:lineRule="auto"/>
        <w:jc w:val="both"/>
        <w:rPr>
          <w:rFonts w:ascii="Verdana" w:hAnsi="Verdana" w:cs="Arial"/>
          <w:sz w:val="24"/>
          <w:szCs w:val="24"/>
        </w:rPr>
      </w:pPr>
      <w:r w:rsidRPr="00B17BFE">
        <w:rPr>
          <w:rFonts w:ascii="Verdana" w:hAnsi="Verdana" w:cs="Arial"/>
          <w:sz w:val="24"/>
          <w:szCs w:val="24"/>
        </w:rPr>
        <w:t xml:space="preserve">Su origen es incierto, aunque probablemente provenga de los celtas. La Billarda se podría considerar el juego tradicional gallego por antonomasia, llegando incluso a ser considerado deporte, habiendo una liga no solo en Galicia, sino incluso habiéndose extendido por </w:t>
      </w:r>
      <w:r w:rsidRPr="00B17BFE">
        <w:rPr>
          <w:rFonts w:ascii="Verdana" w:hAnsi="Verdana" w:cs="Arial"/>
          <w:sz w:val="24"/>
          <w:szCs w:val="24"/>
        </w:rPr>
        <w:lastRenderedPageBreak/>
        <w:t>toda España y formándose la Liga Nacional de Billarda (LNB).</w:t>
      </w:r>
    </w:p>
    <w:p w14:paraId="323D5E5F" w14:textId="77777777" w:rsidR="008D218D" w:rsidRPr="00B17BFE" w:rsidRDefault="008D218D" w:rsidP="008D218D">
      <w:pPr>
        <w:spacing w:line="360" w:lineRule="auto"/>
        <w:jc w:val="both"/>
        <w:rPr>
          <w:rFonts w:ascii="Verdana" w:hAnsi="Verdana" w:cs="Arial"/>
          <w:sz w:val="24"/>
          <w:szCs w:val="24"/>
        </w:rPr>
      </w:pPr>
      <w:r w:rsidRPr="00B17BFE">
        <w:rPr>
          <w:rFonts w:ascii="Verdana" w:hAnsi="Verdana" w:cs="Arial"/>
          <w:noProof/>
          <w:sz w:val="24"/>
          <w:szCs w:val="24"/>
          <w:lang w:eastAsia="es-ES"/>
        </w:rPr>
        <w:drawing>
          <wp:anchor distT="0" distB="0" distL="114300" distR="114300" simplePos="0" relativeHeight="251659264" behindDoc="1" locked="0" layoutInCell="1" allowOverlap="1" wp14:anchorId="05DF26B8" wp14:editId="5CDD27A6">
            <wp:simplePos x="0" y="0"/>
            <wp:positionH relativeFrom="column">
              <wp:posOffset>1713230</wp:posOffset>
            </wp:positionH>
            <wp:positionV relativeFrom="paragraph">
              <wp:posOffset>1482090</wp:posOffset>
            </wp:positionV>
            <wp:extent cx="1850390" cy="1432560"/>
            <wp:effectExtent l="0" t="0" r="0" b="0"/>
            <wp:wrapTight wrapText="bothSides">
              <wp:wrapPolygon edited="0">
                <wp:start x="0" y="0"/>
                <wp:lineTo x="0" y="21255"/>
                <wp:lineTo x="21348" y="21255"/>
                <wp:lineTo x="21348" y="0"/>
                <wp:lineTo x="0" y="0"/>
              </wp:wrapPolygon>
            </wp:wrapTight>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0390" cy="1432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17BFE">
        <w:rPr>
          <w:rFonts w:ascii="Verdana" w:hAnsi="Verdana" w:cs="Arial"/>
          <w:sz w:val="24"/>
          <w:szCs w:val="24"/>
        </w:rPr>
        <w:t xml:space="preserve">En muchos sitios, se habla de la Billarda incluso como el origen del Beisbol, popular juego norteamericano. Se dice que expediciones hispanas se llevaron esta tradición a los Estados Unidos de América, aterrizando en California, </w:t>
      </w:r>
      <w:r>
        <w:rPr>
          <w:rFonts w:ascii="Verdana" w:hAnsi="Verdana" w:cs="Arial"/>
          <w:sz w:val="24"/>
          <w:szCs w:val="24"/>
        </w:rPr>
        <w:t xml:space="preserve">  </w:t>
      </w:r>
      <w:r w:rsidRPr="00B17BFE">
        <w:rPr>
          <w:rFonts w:ascii="Verdana" w:hAnsi="Verdana" w:cs="Arial"/>
          <w:sz w:val="24"/>
          <w:szCs w:val="24"/>
        </w:rPr>
        <w:t>estado el cual está considerado como la cuna del béisbol.</w:t>
      </w:r>
    </w:p>
    <w:p w14:paraId="775A298A" w14:textId="77777777" w:rsidR="008D218D" w:rsidRPr="007971BC" w:rsidRDefault="008D218D" w:rsidP="008D218D">
      <w:pPr>
        <w:spacing w:line="360" w:lineRule="auto"/>
        <w:jc w:val="both"/>
        <w:rPr>
          <w:rFonts w:ascii="Verdana" w:hAnsi="Verdana" w:cs="Arial"/>
          <w:i/>
          <w:sz w:val="20"/>
          <w:szCs w:val="20"/>
        </w:rPr>
      </w:pPr>
    </w:p>
    <w:p w14:paraId="58F89AD4" w14:textId="77777777" w:rsidR="008D218D" w:rsidRDefault="008D218D" w:rsidP="008D218D">
      <w:pPr>
        <w:spacing w:line="360" w:lineRule="auto"/>
        <w:jc w:val="both"/>
        <w:rPr>
          <w:rFonts w:ascii="Verdana" w:hAnsi="Verdana" w:cs="Arial"/>
          <w:sz w:val="24"/>
          <w:szCs w:val="24"/>
        </w:rPr>
      </w:pPr>
    </w:p>
    <w:p w14:paraId="54588F0E" w14:textId="77777777" w:rsidR="008D218D" w:rsidRDefault="008D218D" w:rsidP="008D218D">
      <w:pPr>
        <w:spacing w:line="360" w:lineRule="auto"/>
        <w:jc w:val="both"/>
        <w:rPr>
          <w:rFonts w:ascii="Verdana" w:hAnsi="Verdana" w:cs="Arial"/>
          <w:sz w:val="24"/>
          <w:szCs w:val="24"/>
        </w:rPr>
      </w:pPr>
    </w:p>
    <w:p w14:paraId="6474F655" w14:textId="0B64A807" w:rsidR="008D218D" w:rsidRDefault="002029CE" w:rsidP="008D218D">
      <w:pPr>
        <w:spacing w:line="360" w:lineRule="auto"/>
        <w:jc w:val="both"/>
        <w:rPr>
          <w:rFonts w:ascii="Verdana" w:hAnsi="Verdana" w:cs="Arial"/>
          <w:sz w:val="24"/>
          <w:szCs w:val="24"/>
        </w:rPr>
      </w:pPr>
      <w:r w:rsidRPr="0011604C">
        <w:rPr>
          <w:rFonts w:ascii="Verdana" w:hAnsi="Verdana" w:cs="Arial"/>
          <w:noProof/>
          <w:sz w:val="24"/>
          <w:szCs w:val="24"/>
          <w:lang w:eastAsia="es-ES"/>
        </w:rPr>
        <mc:AlternateContent>
          <mc:Choice Requires="wps">
            <w:drawing>
              <wp:anchor distT="91440" distB="91440" distL="182880" distR="182880" simplePos="0" relativeHeight="251674624" behindDoc="1" locked="0" layoutInCell="0" allowOverlap="1" wp14:anchorId="2B46FE19" wp14:editId="29BD7F1E">
                <wp:simplePos x="0" y="0"/>
                <wp:positionH relativeFrom="margin">
                  <wp:posOffset>1713230</wp:posOffset>
                </wp:positionH>
                <wp:positionV relativeFrom="margin">
                  <wp:posOffset>3333750</wp:posOffset>
                </wp:positionV>
                <wp:extent cx="1893570" cy="377190"/>
                <wp:effectExtent l="0" t="0" r="0" b="0"/>
                <wp:wrapSquare wrapText="bothSides"/>
                <wp:docPr id="16" name="Rectángulo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3570" cy="377190"/>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14:paraId="49E9FE85" w14:textId="77777777" w:rsidR="008D218D" w:rsidRPr="007971BC" w:rsidRDefault="008D218D" w:rsidP="008D218D">
                            <w:pPr>
                              <w:spacing w:line="240" w:lineRule="auto"/>
                              <w:jc w:val="both"/>
                              <w:rPr>
                                <w:rFonts w:ascii="Verdana" w:hAnsi="Verdana" w:cs="Arial"/>
                                <w:i/>
                                <w:sz w:val="20"/>
                                <w:szCs w:val="20"/>
                              </w:rPr>
                            </w:pPr>
                            <w:r>
                              <w:rPr>
                                <w:rFonts w:ascii="Verdana" w:hAnsi="Verdana" w:cs="Arial"/>
                                <w:i/>
                                <w:sz w:val="20"/>
                                <w:szCs w:val="20"/>
                              </w:rPr>
                              <w:t>7.</w:t>
                            </w:r>
                            <w:r w:rsidRPr="007971BC">
                              <w:rPr>
                                <w:rFonts w:ascii="Verdana" w:hAnsi="Verdana" w:cs="Arial"/>
                                <w:i/>
                                <w:sz w:val="20"/>
                                <w:szCs w:val="20"/>
                              </w:rPr>
                              <w:t xml:space="preserve"> Material necesario para jugar a la Billarda</w:t>
                            </w:r>
                          </w:p>
                          <w:p w14:paraId="30D6108E" w14:textId="77777777" w:rsidR="008D218D" w:rsidRDefault="008D218D" w:rsidP="008D218D">
                            <w:pPr>
                              <w:spacing w:after="0"/>
                              <w:jc w:val="center"/>
                              <w:rPr>
                                <w:i/>
                                <w:iCs/>
                                <w:color w:val="4F81BD" w:themeColor="accent1"/>
                                <w:sz w:val="28"/>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134.9pt;margin-top:262.5pt;width:149.1pt;height:29.7pt;z-index:-251641856;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" o:allowincell="f" filled="f" stroked="f" strokecolor="#90b5e3" strokeweight="6pt">
                <v:shadow on="t" type="perspective" color="#2f6ebe" opacity=".5" mv:blur="0" offset="6pt,6pt" matrix="66191f,,,66191f"/>
                <v:textbox inset="0,0,0,0">
                  <w:txbxContent>
                    <w:p w14:paraId="49E9FE85" w14:textId="77777777" w:rsidR="008D218D" w:rsidRPr="007971BC" w:rsidRDefault="008D218D" w:rsidP="008D218D">
                      <w:pPr>
                        <w:spacing w:line="240" w:lineRule="auto"/>
                        <w:jc w:val="both"/>
                        <w:rPr>
                          <w:rFonts w:ascii="Verdana" w:hAnsi="Verdana" w:cs="Arial"/>
                          <w:i/>
                          <w:sz w:val="20"/>
                          <w:szCs w:val="20"/>
                        </w:rPr>
                      </w:pPr>
                      <w:r>
                        <w:rPr>
                          <w:rFonts w:ascii="Verdana" w:hAnsi="Verdana" w:cs="Arial"/>
                          <w:i/>
                          <w:sz w:val="20"/>
                          <w:szCs w:val="20"/>
                        </w:rPr>
                        <w:t>7.</w:t>
                      </w:r>
                      <w:r w:rsidRPr="007971BC">
                        <w:rPr>
                          <w:rFonts w:ascii="Verdana" w:hAnsi="Verdana" w:cs="Arial"/>
                          <w:i/>
                          <w:sz w:val="20"/>
                          <w:szCs w:val="20"/>
                        </w:rPr>
                        <w:t xml:space="preserve"> Material necesario para jugar a la Billarda</w:t>
                      </w:r>
                    </w:p>
                    <w:p w14:paraId="30D6108E" w14:textId="77777777" w:rsidR="008D218D" w:rsidRDefault="008D218D" w:rsidP="008D218D">
                      <w:pPr>
                        <w:spacing w:after="0"/>
                        <w:jc w:val="center"/>
                        <w:rPr>
                          <w:i/>
                          <w:iCs/>
                          <w:color w:val="4F81BD" w:themeColor="accent1"/>
                          <w:sz w:val="28"/>
                          <w:szCs w:val="28"/>
                        </w:rPr>
                      </w:pPr>
                    </w:p>
                  </w:txbxContent>
                </v:textbox>
                <w10:wrap type="square" anchorx="margin" anchory="margin"/>
              </v:rect>
            </w:pict>
          </mc:Fallback>
        </mc:AlternateContent>
      </w:r>
    </w:p>
    <w:p w14:paraId="761B0A72" w14:textId="04B413B5" w:rsidR="008D218D" w:rsidRDefault="008D218D" w:rsidP="008D218D">
      <w:pPr>
        <w:spacing w:line="360" w:lineRule="auto"/>
        <w:jc w:val="both"/>
        <w:rPr>
          <w:rFonts w:ascii="Verdana" w:hAnsi="Verdana" w:cs="Arial"/>
          <w:sz w:val="24"/>
          <w:szCs w:val="24"/>
        </w:rPr>
      </w:pPr>
    </w:p>
    <w:p w14:paraId="066CA304" w14:textId="65C277EA" w:rsidR="008D218D" w:rsidRPr="00B17BFE" w:rsidRDefault="008D218D" w:rsidP="002029CE">
      <w:pPr>
        <w:spacing w:line="360" w:lineRule="auto"/>
        <w:rPr>
          <w:rFonts w:ascii="Verdana" w:hAnsi="Verdana" w:cs="Arial"/>
          <w:sz w:val="24"/>
          <w:szCs w:val="24"/>
        </w:rPr>
      </w:pPr>
      <w:r w:rsidRPr="00B17BFE">
        <w:rPr>
          <w:rFonts w:ascii="Verdana" w:hAnsi="Verdana" w:cs="Arial"/>
          <w:sz w:val="24"/>
          <w:szCs w:val="24"/>
        </w:rPr>
        <w:t>El material necesario para jugar es el siguiente: la llamada Billarda, que es como un lápiz de madera, de unos 15 cm de largo y 1,5 de grosor. Al menos una de sus puntas debe estar afilada (pueden estar ambas), que servirá para que se pueda elevar al golpear la punta; además necesitaremos un palo o bate, también de madera, que llegara hasta los 50cm de longitud más</w:t>
      </w:r>
      <w:r>
        <w:rPr>
          <w:rFonts w:ascii="Verdana" w:hAnsi="Verdana" w:cs="Arial"/>
          <w:sz w:val="24"/>
          <w:szCs w:val="24"/>
        </w:rPr>
        <w:t xml:space="preserve"> o menos. Éste va a servir para golpear </w:t>
      </w:r>
      <w:r w:rsidRPr="00B17BFE">
        <w:rPr>
          <w:rFonts w:ascii="Verdana" w:hAnsi="Verdana" w:cs="Arial"/>
          <w:sz w:val="24"/>
          <w:szCs w:val="24"/>
        </w:rPr>
        <w:t>la Billarda.</w:t>
      </w:r>
    </w:p>
    <w:p w14:paraId="10B67DA3" w14:textId="77777777" w:rsidR="008D218D" w:rsidRPr="00B17BFE" w:rsidRDefault="008D218D" w:rsidP="008D218D">
      <w:pPr>
        <w:spacing w:line="360" w:lineRule="auto"/>
        <w:jc w:val="both"/>
        <w:rPr>
          <w:rFonts w:ascii="Verdana" w:hAnsi="Verdana" w:cs="Arial"/>
          <w:sz w:val="24"/>
          <w:szCs w:val="24"/>
        </w:rPr>
      </w:pPr>
      <w:r w:rsidRPr="00B17BFE">
        <w:rPr>
          <w:rFonts w:ascii="Verdana" w:eastAsia="Times New Roman" w:hAnsi="Verdana" w:cs="Arial"/>
          <w:iCs/>
          <w:color w:val="000000"/>
          <w:sz w:val="24"/>
          <w:szCs w:val="24"/>
        </w:rPr>
        <w:t xml:space="preserve">Se juega entre dos o más jugadores que, desde una marca o un círculo dibujado en el suelo golpea la billarda con la palanca en una de sus puntas para levantarla, y cuándo ésta está en el aire se la golpea fuerte para enviarla los más lejos que se pueda del círculo de inicio. El jugador que queda más lejos empieza el juego de la misma </w:t>
      </w:r>
      <w:r w:rsidRPr="00B17BFE">
        <w:rPr>
          <w:rFonts w:ascii="Verdana" w:eastAsia="Times New Roman" w:hAnsi="Verdana" w:cs="Arial"/>
          <w:iCs/>
          <w:color w:val="000000"/>
          <w:sz w:val="24"/>
          <w:szCs w:val="24"/>
        </w:rPr>
        <w:lastRenderedPageBreak/>
        <w:t>manera golpeando la billarda tres veces en dirección de la salida, mientras un jugador contrario intenta cortarle el camino. Al terminar la tirada tiene que calcular la distancia, en palancas, que hay hasta el círculo, y si acierta se convierten en puntos, y si no acierta pasan al equipo contrario, que empezará de nuevo el juego.</w:t>
      </w:r>
    </w:p>
    <w:p w14:paraId="43FE9DFF" w14:textId="77777777" w:rsidR="008D218D" w:rsidRDefault="008D218D" w:rsidP="008D218D">
      <w:pPr>
        <w:spacing w:before="240" w:line="360" w:lineRule="auto"/>
        <w:ind w:left="1416"/>
        <w:jc w:val="both"/>
        <w:rPr>
          <w:rFonts w:ascii="Verdana" w:hAnsi="Verdana" w:cs="Arial"/>
          <w:color w:val="FF0000"/>
          <w:sz w:val="24"/>
          <w:szCs w:val="24"/>
        </w:rPr>
      </w:pPr>
      <w:r w:rsidRPr="00B17BFE">
        <w:rPr>
          <w:rFonts w:ascii="Verdana" w:hAnsi="Verdana" w:cs="Arial"/>
          <w:noProof/>
          <w:sz w:val="24"/>
          <w:szCs w:val="24"/>
          <w:lang w:eastAsia="es-ES"/>
        </w:rPr>
        <w:drawing>
          <wp:anchor distT="0" distB="0" distL="114300" distR="114300" simplePos="0" relativeHeight="251665408" behindDoc="0" locked="0" layoutInCell="1" allowOverlap="1" wp14:anchorId="48DD8584" wp14:editId="7557F0D7">
            <wp:simplePos x="0" y="0"/>
            <wp:positionH relativeFrom="column">
              <wp:posOffset>1993265</wp:posOffset>
            </wp:positionH>
            <wp:positionV relativeFrom="paragraph">
              <wp:posOffset>214630</wp:posOffset>
            </wp:positionV>
            <wp:extent cx="2145030" cy="1713230"/>
            <wp:effectExtent l="0" t="0" r="7620" b="1270"/>
            <wp:wrapSquare wrapText="bothSides"/>
            <wp:docPr id="5" name="Imagen 5" descr="http://www.arona.org/portal/RecursosWeb/IMAGENES/1/0_97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ona.org/portal/RecursosWeb/IMAGENES/1/0_9731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5030" cy="1713230"/>
                    </a:xfrm>
                    <a:prstGeom prst="rect">
                      <a:avLst/>
                    </a:prstGeom>
                    <a:noFill/>
                    <a:ln>
                      <a:noFill/>
                    </a:ln>
                  </pic:spPr>
                </pic:pic>
              </a:graphicData>
            </a:graphic>
          </wp:anchor>
        </w:drawing>
      </w:r>
    </w:p>
    <w:p w14:paraId="1A0019EE"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Arial" w:hAnsi="Arial" w:cs="Arial"/>
          <w:b/>
        </w:rPr>
      </w:pPr>
    </w:p>
    <w:p w14:paraId="10EF6E38"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Arial" w:hAnsi="Arial" w:cs="Arial"/>
          <w:b/>
        </w:rPr>
      </w:pPr>
    </w:p>
    <w:p w14:paraId="4C641B02"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Arial" w:hAnsi="Arial" w:cs="Arial"/>
          <w:b/>
        </w:rPr>
      </w:pPr>
    </w:p>
    <w:p w14:paraId="376CEC33"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Arial" w:hAnsi="Arial" w:cs="Arial"/>
          <w:b/>
        </w:rPr>
      </w:pPr>
    </w:p>
    <w:p w14:paraId="68AE3D83"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Arial" w:hAnsi="Arial" w:cs="Arial"/>
          <w:b/>
        </w:rPr>
      </w:pPr>
    </w:p>
    <w:p w14:paraId="7F7AB463"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Arial" w:hAnsi="Arial" w:cs="Arial"/>
          <w:b/>
        </w:rPr>
      </w:pPr>
      <w:r w:rsidRPr="003641AB">
        <w:rPr>
          <w:rFonts w:ascii="Verdana" w:hAnsi="Verdana" w:cs="Arial"/>
          <w:i/>
          <w:noProof/>
          <w:sz w:val="20"/>
          <w:szCs w:val="20"/>
          <w:lang w:eastAsia="es-ES"/>
        </w:rPr>
        <mc:AlternateContent>
          <mc:Choice Requires="wps">
            <w:drawing>
              <wp:anchor distT="91440" distB="91440" distL="182880" distR="182880" simplePos="0" relativeHeight="251675648" behindDoc="1" locked="0" layoutInCell="0" allowOverlap="1" wp14:anchorId="49BF6AC8" wp14:editId="4F704C1A">
                <wp:simplePos x="0" y="0"/>
                <wp:positionH relativeFrom="margin">
                  <wp:posOffset>1071245</wp:posOffset>
                </wp:positionH>
                <wp:positionV relativeFrom="margin">
                  <wp:posOffset>3929380</wp:posOffset>
                </wp:positionV>
                <wp:extent cx="3109595" cy="611505"/>
                <wp:effectExtent l="0" t="0" r="0" b="0"/>
                <wp:wrapSquare wrapText="bothSides"/>
                <wp:docPr id="17" name="Rectángulo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611505"/>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14:paraId="56FE6EC8" w14:textId="77777777" w:rsidR="008D218D" w:rsidRPr="009C544C" w:rsidRDefault="008D218D" w:rsidP="008D218D">
                            <w:pPr>
                              <w:spacing w:before="240" w:line="240" w:lineRule="auto"/>
                              <w:ind w:left="1416"/>
                              <w:rPr>
                                <w:rFonts w:ascii="Verdana" w:hAnsi="Verdana" w:cs="Arial"/>
                                <w:i/>
                                <w:sz w:val="20"/>
                                <w:szCs w:val="20"/>
                              </w:rPr>
                            </w:pPr>
                            <w:r>
                              <w:rPr>
                                <w:rFonts w:ascii="Verdana" w:hAnsi="Verdana" w:cs="Arial"/>
                                <w:i/>
                                <w:sz w:val="20"/>
                                <w:szCs w:val="20"/>
                              </w:rPr>
                              <w:t>8.</w:t>
                            </w:r>
                            <w:r w:rsidRPr="009C544C">
                              <w:rPr>
                                <w:rFonts w:ascii="Verdana" w:hAnsi="Verdana" w:cs="Arial"/>
                                <w:i/>
                                <w:sz w:val="20"/>
                                <w:szCs w:val="20"/>
                              </w:rPr>
                              <w:t xml:space="preserve"> Campeonato 2012 de La Billarda</w:t>
                            </w:r>
                            <w:r>
                              <w:rPr>
                                <w:rFonts w:ascii="Verdana" w:hAnsi="Verdana" w:cs="Arial"/>
                                <w:i/>
                                <w:sz w:val="20"/>
                                <w:szCs w:val="20"/>
                              </w:rPr>
                              <w:t xml:space="preserve"> en Galicia</w:t>
                            </w:r>
                          </w:p>
                          <w:p w14:paraId="79ECC8DE" w14:textId="77777777" w:rsidR="008D218D" w:rsidRDefault="008D218D" w:rsidP="008D218D">
                            <w:pPr>
                              <w:spacing w:after="0"/>
                              <w:jc w:val="center"/>
                              <w:rPr>
                                <w:i/>
                                <w:iCs/>
                                <w:color w:val="4F81BD" w:themeColor="accent1"/>
                                <w:sz w:val="28"/>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84.35pt;margin-top:309.4pt;width:244.85pt;height:48.15pt;z-index:-251640832;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" o:allowincell="f" filled="f" stroked="f" strokecolor="#90b5e3" strokeweight="6pt">
                <v:shadow on="t" type="perspective" color="#2f6ebe" opacity=".5" mv:blur="0" offset="6pt,6pt" matrix="66191f,,,66191f"/>
                <v:textbox inset="0,0,0,0">
                  <w:txbxContent>
                    <w:p w14:paraId="56FE6EC8" w14:textId="77777777" w:rsidR="008D218D" w:rsidRPr="009C544C" w:rsidRDefault="008D218D" w:rsidP="008D218D">
                      <w:pPr>
                        <w:spacing w:before="240" w:line="240" w:lineRule="auto"/>
                        <w:ind w:left="1416"/>
                        <w:rPr>
                          <w:rFonts w:ascii="Verdana" w:hAnsi="Verdana" w:cs="Arial"/>
                          <w:i/>
                          <w:sz w:val="20"/>
                          <w:szCs w:val="20"/>
                        </w:rPr>
                      </w:pPr>
                      <w:r>
                        <w:rPr>
                          <w:rFonts w:ascii="Verdana" w:hAnsi="Verdana" w:cs="Arial"/>
                          <w:i/>
                          <w:sz w:val="20"/>
                          <w:szCs w:val="20"/>
                        </w:rPr>
                        <w:t>8.</w:t>
                      </w:r>
                      <w:r w:rsidRPr="009C544C">
                        <w:rPr>
                          <w:rFonts w:ascii="Verdana" w:hAnsi="Verdana" w:cs="Arial"/>
                          <w:i/>
                          <w:sz w:val="20"/>
                          <w:szCs w:val="20"/>
                        </w:rPr>
                        <w:t xml:space="preserve"> Campeonato 2012 de La Billarda</w:t>
                      </w:r>
                      <w:r>
                        <w:rPr>
                          <w:rFonts w:ascii="Verdana" w:hAnsi="Verdana" w:cs="Arial"/>
                          <w:i/>
                          <w:sz w:val="20"/>
                          <w:szCs w:val="20"/>
                        </w:rPr>
                        <w:t xml:space="preserve"> en Galicia</w:t>
                      </w:r>
                    </w:p>
                    <w:p w14:paraId="79ECC8DE" w14:textId="77777777" w:rsidR="008D218D" w:rsidRDefault="008D218D" w:rsidP="008D218D">
                      <w:pPr>
                        <w:spacing w:after="0"/>
                        <w:jc w:val="center"/>
                        <w:rPr>
                          <w:i/>
                          <w:iCs/>
                          <w:color w:val="4F81BD" w:themeColor="accent1"/>
                          <w:sz w:val="28"/>
                          <w:szCs w:val="28"/>
                        </w:rPr>
                      </w:pPr>
                    </w:p>
                  </w:txbxContent>
                </v:textbox>
                <w10:wrap type="square" anchorx="margin" anchory="margin"/>
              </v:rect>
            </w:pict>
          </mc:Fallback>
        </mc:AlternateContent>
      </w:r>
    </w:p>
    <w:p w14:paraId="21672617"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Arial" w:hAnsi="Arial" w:cs="Arial"/>
          <w:b/>
        </w:rPr>
      </w:pPr>
    </w:p>
    <w:p w14:paraId="0D2CF808"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Arial" w:hAnsi="Arial" w:cs="Arial"/>
          <w:b/>
        </w:rPr>
      </w:pPr>
    </w:p>
    <w:p w14:paraId="1133FCD0"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Arial" w:hAnsi="Arial" w:cs="Arial"/>
          <w:b/>
        </w:rPr>
      </w:pPr>
    </w:p>
    <w:p w14:paraId="127669FE" w14:textId="77777777" w:rsidR="008D218D"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Arial" w:hAnsi="Arial" w:cs="Arial"/>
          <w:b/>
        </w:rPr>
      </w:pPr>
    </w:p>
    <w:p w14:paraId="63CCF21D" w14:textId="707F39ED" w:rsidR="002029CE" w:rsidRDefault="002029CE">
      <w:pPr>
        <w:rPr>
          <w:rFonts w:ascii="Arial" w:hAnsi="Arial" w:cs="Arial"/>
          <w:b/>
        </w:rPr>
      </w:pPr>
      <w:r>
        <w:rPr>
          <w:rFonts w:ascii="Arial" w:hAnsi="Arial" w:cs="Arial"/>
          <w:b/>
        </w:rPr>
        <w:br w:type="page"/>
      </w:r>
    </w:p>
    <w:p w14:paraId="5BDE24D8" w14:textId="77777777" w:rsidR="008D218D" w:rsidRPr="00FC53A8"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Arial" w:hAnsi="Arial" w:cs="Arial"/>
          <w:b/>
        </w:rPr>
      </w:pPr>
    </w:p>
    <w:p w14:paraId="48712F42" w14:textId="77777777" w:rsidR="008D218D" w:rsidRPr="00F117F3" w:rsidRDefault="008D218D" w:rsidP="008D218D">
      <w:pPr>
        <w:pStyle w:val="Prrafodelista"/>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
          <w:b/>
          <w:sz w:val="24"/>
          <w:szCs w:val="24"/>
        </w:rPr>
      </w:pPr>
      <w:r>
        <w:rPr>
          <w:rFonts w:ascii="Verdana" w:hAnsi="Verdana" w:cs="Arial"/>
          <w:b/>
          <w:sz w:val="24"/>
          <w:szCs w:val="24"/>
        </w:rPr>
        <w:t>BIBLIOGRAFIA</w:t>
      </w:r>
    </w:p>
    <w:p w14:paraId="392EBFF5" w14:textId="77777777" w:rsidR="008D218D" w:rsidRPr="002029C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ArialMT" w:hAnsi="ArialMT" w:cs="ArialMT"/>
          <w:color w:val="000000" w:themeColor="text1"/>
        </w:rPr>
      </w:pPr>
    </w:p>
    <w:p w14:paraId="5186F0B2" w14:textId="77777777" w:rsidR="008D218D" w:rsidRPr="002029CE" w:rsidRDefault="00D23AEA"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MT"/>
          <w:color w:val="000000" w:themeColor="text1"/>
          <w:sz w:val="20"/>
          <w:szCs w:val="20"/>
        </w:rPr>
      </w:pPr>
      <w:hyperlink r:id="rId17" w:history="1">
        <w:r w:rsidR="008D218D" w:rsidRPr="002029CE">
          <w:rPr>
            <w:rStyle w:val="Hipervnculo"/>
            <w:rFonts w:ascii="Verdana" w:hAnsi="Verdana" w:cs="ArialMT"/>
            <w:bCs/>
            <w:color w:val="000000" w:themeColor="text1"/>
            <w:sz w:val="20"/>
            <w:szCs w:val="20"/>
          </w:rPr>
          <w:t>http://juegostradicionales-david.blogspot.com.es/2010/11/galicia.html</w:t>
        </w:r>
      </w:hyperlink>
    </w:p>
    <w:p w14:paraId="40CCBC93" w14:textId="77777777" w:rsidR="008D218D" w:rsidRPr="002029CE" w:rsidRDefault="00D23AEA"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MT"/>
          <w:color w:val="000000" w:themeColor="text1"/>
          <w:sz w:val="20"/>
          <w:szCs w:val="20"/>
        </w:rPr>
      </w:pPr>
      <w:hyperlink r:id="rId18" w:history="1">
        <w:r w:rsidR="008D218D" w:rsidRPr="002029CE">
          <w:rPr>
            <w:rStyle w:val="Hipervnculo"/>
            <w:rFonts w:ascii="Verdana" w:hAnsi="Verdana" w:cs="ArialMT"/>
            <w:bCs/>
            <w:color w:val="000000" w:themeColor="text1"/>
            <w:sz w:val="20"/>
            <w:szCs w:val="20"/>
          </w:rPr>
          <w:t>http://museodeljuego.org/wp-content/uploads/contenidos_0000000086_docu1.pdf</w:t>
        </w:r>
      </w:hyperlink>
    </w:p>
    <w:p w14:paraId="096B1A10" w14:textId="77777777" w:rsidR="008D218D" w:rsidRPr="002029CE" w:rsidRDefault="00D23AEA"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MT"/>
          <w:color w:val="000000" w:themeColor="text1"/>
          <w:sz w:val="20"/>
          <w:szCs w:val="20"/>
        </w:rPr>
      </w:pPr>
      <w:hyperlink r:id="rId19" w:history="1">
        <w:r w:rsidR="008D218D" w:rsidRPr="002029CE">
          <w:rPr>
            <w:rStyle w:val="Hipervnculo"/>
            <w:rFonts w:ascii="Verdana" w:hAnsi="Verdana" w:cs="ArialMT"/>
            <w:bCs/>
            <w:color w:val="000000" w:themeColor="text1"/>
            <w:sz w:val="20"/>
            <w:szCs w:val="20"/>
          </w:rPr>
          <w:t>http://www.laregion.es/articulo/sociedad/galicia-conserva-64-juegos-populares-alguno-corre-riesgo-desaparicion/20090426124509084042.html</w:t>
        </w:r>
      </w:hyperlink>
    </w:p>
    <w:p w14:paraId="6CD3964D" w14:textId="77777777" w:rsidR="008D218D" w:rsidRPr="002029CE" w:rsidRDefault="00D23AEA"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MT"/>
          <w:color w:val="000000" w:themeColor="text1"/>
          <w:sz w:val="20"/>
          <w:szCs w:val="20"/>
        </w:rPr>
      </w:pPr>
      <w:hyperlink r:id="rId20" w:history="1">
        <w:r w:rsidR="008D218D" w:rsidRPr="002029CE">
          <w:rPr>
            <w:rStyle w:val="Hipervnculo"/>
            <w:rFonts w:ascii="Verdana" w:hAnsi="Verdana" w:cs="ArialMT"/>
            <w:bCs/>
            <w:color w:val="000000" w:themeColor="text1"/>
            <w:sz w:val="20"/>
            <w:szCs w:val="20"/>
          </w:rPr>
          <w:t>http://xotramu.blogspot.com.es/2010/10/os-nosos-xogos.html</w:t>
        </w:r>
      </w:hyperlink>
    </w:p>
    <w:p w14:paraId="0C39F48C" w14:textId="77777777" w:rsidR="008D218D" w:rsidRPr="002029CE" w:rsidRDefault="00D23AEA"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MT"/>
          <w:color w:val="000000" w:themeColor="text1"/>
          <w:sz w:val="20"/>
          <w:szCs w:val="20"/>
        </w:rPr>
      </w:pPr>
      <w:hyperlink r:id="rId21" w:history="1">
        <w:r w:rsidR="008D218D" w:rsidRPr="002029CE">
          <w:rPr>
            <w:rStyle w:val="Hipervnculo"/>
            <w:rFonts w:ascii="Verdana" w:hAnsi="Verdana" w:cs="ArialMT"/>
            <w:bCs/>
            <w:color w:val="000000" w:themeColor="text1"/>
            <w:sz w:val="20"/>
            <w:szCs w:val="20"/>
          </w:rPr>
          <w:t>http://xogostradicionais.blogspot.com.es/2009/06/arrincate-nabo.html</w:t>
        </w:r>
      </w:hyperlink>
    </w:p>
    <w:p w14:paraId="266759FB" w14:textId="77777777" w:rsidR="008D218D" w:rsidRPr="002029CE" w:rsidRDefault="00D23AEA"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MT"/>
          <w:color w:val="000000" w:themeColor="text1"/>
          <w:sz w:val="20"/>
          <w:szCs w:val="20"/>
        </w:rPr>
      </w:pPr>
      <w:hyperlink r:id="rId22" w:history="1">
        <w:r w:rsidR="008D218D" w:rsidRPr="002029CE">
          <w:rPr>
            <w:rStyle w:val="Hipervnculo"/>
            <w:rFonts w:ascii="Verdana" w:hAnsi="Verdana" w:cs="ArialMT"/>
            <w:bCs/>
            <w:color w:val="000000" w:themeColor="text1"/>
            <w:sz w:val="20"/>
            <w:szCs w:val="20"/>
          </w:rPr>
          <w:t>https://www.google.es/search?q=a+pita+cega&amp;espv=2&amp;biw=1366&amp;bih=643&amp;source=lnms&amp;tbm=isch&amp;sa=X&amp;ei=bL4FVabcDcf2UI3HgMAM&amp;ved=0CAcQ_AUoAg</w:t>
        </w:r>
      </w:hyperlink>
    </w:p>
    <w:p w14:paraId="65F3B1B9" w14:textId="77777777" w:rsidR="008D218D" w:rsidRPr="002029CE" w:rsidRDefault="00D23AEA"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MT"/>
          <w:color w:val="000000" w:themeColor="text1"/>
          <w:sz w:val="20"/>
          <w:szCs w:val="20"/>
        </w:rPr>
      </w:pPr>
      <w:hyperlink r:id="rId23" w:history="1">
        <w:r w:rsidR="008D218D" w:rsidRPr="002029CE">
          <w:rPr>
            <w:rStyle w:val="Hipervnculo"/>
            <w:rFonts w:ascii="Verdana" w:hAnsi="Verdana" w:cs="ArialMT"/>
            <w:bCs/>
            <w:color w:val="000000" w:themeColor="text1"/>
            <w:sz w:val="20"/>
            <w:szCs w:val="20"/>
          </w:rPr>
          <w:t>http://es.wikipedia.org/wiki/Trompo#Individuales</w:t>
        </w:r>
      </w:hyperlink>
    </w:p>
    <w:p w14:paraId="50F5E13F" w14:textId="77777777" w:rsidR="008D218D" w:rsidRPr="002029CE" w:rsidRDefault="008D218D" w:rsidP="008D2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MT"/>
          <w:color w:val="000000" w:themeColor="text1"/>
          <w:sz w:val="20"/>
          <w:szCs w:val="20"/>
        </w:rPr>
      </w:pPr>
    </w:p>
    <w:p w14:paraId="03CEFBF7" w14:textId="77777777" w:rsidR="008D218D" w:rsidRDefault="008D218D" w:rsidP="008D218D">
      <w:pPr>
        <w:spacing w:after="0" w:line="240" w:lineRule="atLeast"/>
        <w:jc w:val="both"/>
        <w:rPr>
          <w:rFonts w:ascii="Verdana" w:hAnsi="Verdana"/>
          <w:sz w:val="20"/>
          <w:szCs w:val="20"/>
        </w:rPr>
      </w:pPr>
    </w:p>
    <w:p w14:paraId="36A4F08C" w14:textId="77777777" w:rsidR="008D218D" w:rsidRPr="00F117F3" w:rsidRDefault="008D218D" w:rsidP="008D218D">
      <w:pPr>
        <w:pStyle w:val="Prrafodelista"/>
        <w:numPr>
          <w:ilvl w:val="0"/>
          <w:numId w:val="47"/>
        </w:numPr>
        <w:spacing w:after="0" w:line="240" w:lineRule="atLeast"/>
        <w:jc w:val="both"/>
        <w:rPr>
          <w:rFonts w:ascii="Verdana" w:hAnsi="Verdana"/>
          <w:b/>
          <w:sz w:val="20"/>
          <w:szCs w:val="20"/>
        </w:rPr>
      </w:pPr>
      <w:r w:rsidRPr="00F117F3">
        <w:rPr>
          <w:rFonts w:ascii="Verdana" w:hAnsi="Verdana"/>
          <w:b/>
          <w:sz w:val="24"/>
          <w:szCs w:val="24"/>
        </w:rPr>
        <w:t xml:space="preserve">INDICE DE </w:t>
      </w:r>
      <w:r>
        <w:rPr>
          <w:rFonts w:ascii="Verdana" w:hAnsi="Verdana"/>
          <w:b/>
          <w:sz w:val="24"/>
          <w:szCs w:val="24"/>
        </w:rPr>
        <w:t>IMÁGENES</w:t>
      </w:r>
    </w:p>
    <w:p w14:paraId="70ACFF13" w14:textId="77777777" w:rsidR="008D218D" w:rsidRDefault="008D218D" w:rsidP="008D218D">
      <w:pPr>
        <w:spacing w:after="0" w:line="240" w:lineRule="atLeast"/>
        <w:jc w:val="both"/>
        <w:rPr>
          <w:rFonts w:ascii="Verdana" w:hAnsi="Verdana"/>
          <w:b/>
          <w:sz w:val="20"/>
          <w:szCs w:val="20"/>
        </w:rPr>
      </w:pPr>
    </w:p>
    <w:p w14:paraId="37C28266" w14:textId="77777777" w:rsidR="008D218D" w:rsidRPr="002029CE" w:rsidRDefault="00D23AEA" w:rsidP="008D218D">
      <w:pPr>
        <w:pStyle w:val="Prrafodelista"/>
        <w:numPr>
          <w:ilvl w:val="0"/>
          <w:numId w:val="49"/>
        </w:numPr>
        <w:spacing w:after="0" w:line="240" w:lineRule="atLeast"/>
        <w:jc w:val="both"/>
        <w:rPr>
          <w:rFonts w:ascii="Verdana" w:hAnsi="Verdana"/>
          <w:i/>
          <w:color w:val="000000" w:themeColor="text1"/>
          <w:sz w:val="20"/>
          <w:szCs w:val="20"/>
        </w:rPr>
      </w:pPr>
      <w:hyperlink r:id="rId24" w:anchor="imgrc=nJyBVL7PGVu7XM%253A%3BtOV0--EeulyaXM%3Bhttp%253A%252F%252Fst-listas.20minutos.es%252Fimages%252F2012-11%252F348249%252F3793671_640px.jpg%253F1353702132%3Bhttp%253A%252F%252Ffunandwrite.blogspot.com%252F2014%252F03%252Fjuegos-de-nuestros-abuelos-part" w:history="1">
        <w:r w:rsidR="008D218D" w:rsidRPr="002029CE">
          <w:rPr>
            <w:rStyle w:val="Hipervnculo"/>
            <w:rFonts w:ascii="Verdana" w:hAnsi="Verdana"/>
            <w:i/>
            <w:color w:val="000000" w:themeColor="text1"/>
            <w:sz w:val="20"/>
            <w:szCs w:val="20"/>
          </w:rPr>
          <w:t>https://www.google.es/search?q=el+aro+juego&amp;espv=2&amp;biw=1242&amp;bih=585&amp;source=lnms&amp;tbm=isch&amp;sa=X&amp;ei=UDVRVd_2Lsv4UN-ogbgO&amp;ved=0CAYQ_AUoAQ&amp;dpr=1.1#imgrc=nJyBVL7PGVu7XM%253A%3BtOV0--EeulyaXM%3Bhttp%253A%252F%252Fst-listas.20minutos.es%252Fimages%252F2012-11%252F348249%252F3793671_640px.jpg%253F1353702132%3Bhttp%253A%252F%252Ffunandwrite.blogspot.com%252F2014%252F03%252Fjuegos-de-nuestros-abuelos-parte.html%3B640%3B480</w:t>
        </w:r>
      </w:hyperlink>
    </w:p>
    <w:p w14:paraId="3C115EB1" w14:textId="77777777" w:rsidR="008D218D" w:rsidRPr="002029CE" w:rsidRDefault="00D23AEA" w:rsidP="008D218D">
      <w:pPr>
        <w:pStyle w:val="Prrafodelista"/>
        <w:numPr>
          <w:ilvl w:val="0"/>
          <w:numId w:val="49"/>
        </w:numPr>
        <w:spacing w:after="0" w:line="240" w:lineRule="atLeast"/>
        <w:jc w:val="both"/>
        <w:rPr>
          <w:rFonts w:ascii="Verdana" w:hAnsi="Verdana"/>
          <w:i/>
          <w:color w:val="000000" w:themeColor="text1"/>
          <w:sz w:val="20"/>
          <w:szCs w:val="20"/>
        </w:rPr>
      </w:pPr>
      <w:hyperlink r:id="rId25" w:history="1">
        <w:r w:rsidR="008D218D" w:rsidRPr="002029CE">
          <w:rPr>
            <w:rStyle w:val="Hipervnculo"/>
            <w:rFonts w:ascii="Verdana" w:hAnsi="Verdana"/>
            <w:i/>
            <w:color w:val="000000" w:themeColor="text1"/>
            <w:sz w:val="20"/>
            <w:szCs w:val="20"/>
          </w:rPr>
          <w:t>http://xogostradicionais.blogspot.com.es/2009/06/arrincate-nabo.html</w:t>
        </w:r>
      </w:hyperlink>
    </w:p>
    <w:p w14:paraId="016A8BC3" w14:textId="77777777" w:rsidR="008D218D" w:rsidRPr="002029CE" w:rsidRDefault="00D23AEA" w:rsidP="008D218D">
      <w:pPr>
        <w:pStyle w:val="Prrafodelista"/>
        <w:numPr>
          <w:ilvl w:val="0"/>
          <w:numId w:val="49"/>
        </w:numPr>
        <w:spacing w:after="0" w:line="240" w:lineRule="atLeast"/>
        <w:jc w:val="both"/>
        <w:rPr>
          <w:rFonts w:ascii="Verdana" w:hAnsi="Verdana"/>
          <w:i/>
          <w:color w:val="000000" w:themeColor="text1"/>
          <w:sz w:val="20"/>
          <w:szCs w:val="20"/>
        </w:rPr>
      </w:pPr>
      <w:hyperlink r:id="rId26" w:anchor="/media/File:TCTrompos.jpg" w:history="1">
        <w:r w:rsidR="008D218D" w:rsidRPr="002029CE">
          <w:rPr>
            <w:rStyle w:val="Hipervnculo"/>
            <w:rFonts w:ascii="Verdana" w:hAnsi="Verdana"/>
            <w:i/>
            <w:color w:val="000000" w:themeColor="text1"/>
            <w:sz w:val="20"/>
            <w:szCs w:val="20"/>
          </w:rPr>
          <w:t>http://es.wikipedia.org/wiki/Trompo#/media/File:TCTrompos.jpg</w:t>
        </w:r>
      </w:hyperlink>
    </w:p>
    <w:p w14:paraId="6F807B0C" w14:textId="77777777" w:rsidR="008D218D" w:rsidRPr="002029CE" w:rsidRDefault="00D23AEA" w:rsidP="008D218D">
      <w:pPr>
        <w:pStyle w:val="Prrafodelista"/>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40" w:lineRule="auto"/>
        <w:jc w:val="both"/>
        <w:rPr>
          <w:rFonts w:ascii="Verdana" w:hAnsi="Verdana" w:cs="ArialMT"/>
          <w:i/>
          <w:color w:val="000000" w:themeColor="text1"/>
          <w:sz w:val="20"/>
          <w:szCs w:val="20"/>
        </w:rPr>
      </w:pPr>
      <w:hyperlink r:id="rId27" w:history="1">
        <w:r w:rsidR="008D218D" w:rsidRPr="002029CE">
          <w:rPr>
            <w:rStyle w:val="Hipervnculo"/>
            <w:rFonts w:ascii="Verdana" w:hAnsi="Verdana" w:cs="ArialMT"/>
            <w:bCs/>
            <w:i/>
            <w:color w:val="000000" w:themeColor="text1"/>
            <w:sz w:val="20"/>
            <w:szCs w:val="20"/>
          </w:rPr>
          <w:t>https://www.google.es/search?q=a+pita+cega&amp;espv=2&amp;biw=1366&amp;bih=643&amp;source=lnms&amp;tbm=isch&amp;sa=X&amp;ei=bL4FVabcDcf2UI3HgMAM&amp;ved=0CAcQ_AUoAg</w:t>
        </w:r>
      </w:hyperlink>
    </w:p>
    <w:p w14:paraId="2EFD78F1" w14:textId="77777777" w:rsidR="008D218D" w:rsidRPr="002029CE" w:rsidRDefault="00D23AEA" w:rsidP="008D218D">
      <w:pPr>
        <w:pStyle w:val="Prrafodelista"/>
        <w:numPr>
          <w:ilvl w:val="0"/>
          <w:numId w:val="49"/>
        </w:numPr>
        <w:spacing w:after="0" w:line="240" w:lineRule="atLeast"/>
        <w:jc w:val="both"/>
        <w:rPr>
          <w:rFonts w:ascii="Verdana" w:hAnsi="Verdana"/>
          <w:i/>
          <w:color w:val="000000" w:themeColor="text1"/>
          <w:sz w:val="20"/>
          <w:szCs w:val="20"/>
        </w:rPr>
      </w:pPr>
      <w:hyperlink r:id="rId28" w:history="1">
        <w:r w:rsidR="008D218D" w:rsidRPr="002029CE">
          <w:rPr>
            <w:rStyle w:val="Hipervnculo"/>
            <w:rFonts w:ascii="Verdana" w:hAnsi="Verdana"/>
            <w:i/>
            <w:color w:val="000000" w:themeColor="text1"/>
            <w:sz w:val="20"/>
            <w:szCs w:val="20"/>
          </w:rPr>
          <w:t>http://museodeljuego.org/wp-content/uploads/contenidos_0000000086_docu1.pdf</w:t>
        </w:r>
      </w:hyperlink>
    </w:p>
    <w:p w14:paraId="4D15850D" w14:textId="77777777" w:rsidR="008D218D" w:rsidRPr="002029CE" w:rsidRDefault="00D23AEA" w:rsidP="008D218D">
      <w:pPr>
        <w:pStyle w:val="Prrafodelista"/>
        <w:numPr>
          <w:ilvl w:val="0"/>
          <w:numId w:val="49"/>
        </w:numPr>
        <w:spacing w:after="0" w:line="240" w:lineRule="atLeast"/>
        <w:jc w:val="both"/>
        <w:rPr>
          <w:rFonts w:ascii="Verdana" w:hAnsi="Verdana"/>
          <w:i/>
          <w:color w:val="000000" w:themeColor="text1"/>
          <w:sz w:val="20"/>
          <w:szCs w:val="20"/>
        </w:rPr>
      </w:pPr>
      <w:hyperlink r:id="rId29" w:anchor="imgrc=wZ1Iwh5VYQT3DM%253A%3Bhl9ekHJw-GpT1M%3Bhttp%253A%252F%252Fwww.albergueria.es%252Fbolos21.jpg%3Bhttp%253A%252F%252Fwww.albergueria.es%252Fbolosceltas.htm%3B800%3B600" w:history="1">
        <w:r w:rsidR="008D218D" w:rsidRPr="002029CE">
          <w:rPr>
            <w:rStyle w:val="Hipervnculo"/>
            <w:rFonts w:ascii="Verdana" w:hAnsi="Verdana"/>
            <w:i/>
            <w:color w:val="000000" w:themeColor="text1"/>
            <w:sz w:val="20"/>
            <w:szCs w:val="20"/>
          </w:rPr>
          <w:t>https://www.google.es/search?q=bolos+celtas&amp;es_sm=122&amp;tbm=isch&amp;imgil=wZ1Iwh5VYQT3DM%253A%253Bhl9ekHJw-GpT1M%253Bhttp%25253A%25252F%25252Fwww.albergueria.es%25252Fbolosceltas.htm&amp;source=iu&amp;pf=m&amp;fir=wZ1Iwh5VYQT3DM%253A%252Chl9ekHJw-GpT1M%252C_&amp;usg=__iOBzUHlZmMrhuG7nac6vQGtln6o%3D&amp;biw=1242&amp;bih=585&amp;ved=0CC0Qyjc&amp;ei=tztRVZuGPIzZU9bGgcAG#imgrc=wZ1Iwh5VYQT3DM%253A%3Bhl9ekHJw-GpT1M%3Bhttp%253A%252F%252Fwww.albergueria.es%252Fbolos21.jpg%3Bhttp%253A%252F%252Fwww.albergueria.es%252Fbolosceltas.htm%3B800%3B600</w:t>
        </w:r>
      </w:hyperlink>
    </w:p>
    <w:p w14:paraId="4D9E12D9" w14:textId="77777777" w:rsidR="008D218D" w:rsidRPr="002029CE" w:rsidRDefault="00D23AEA" w:rsidP="008D218D">
      <w:pPr>
        <w:pStyle w:val="Prrafodelista"/>
        <w:numPr>
          <w:ilvl w:val="0"/>
          <w:numId w:val="49"/>
        </w:numPr>
        <w:spacing w:after="0" w:line="240" w:lineRule="atLeast"/>
        <w:jc w:val="both"/>
        <w:rPr>
          <w:rFonts w:ascii="Verdana" w:hAnsi="Verdana"/>
          <w:i/>
          <w:color w:val="000000" w:themeColor="text1"/>
          <w:sz w:val="20"/>
          <w:szCs w:val="20"/>
        </w:rPr>
      </w:pPr>
      <w:hyperlink r:id="rId30" w:anchor="imgrc=1Um00jLEp7j15M%253A%3B0vgja8qM4s_Y0M%3Bhttp%253A%252F%252Fwww.gentedelpuerto.com%252Fwp-content%252Fuploads%252F2010%252F09%252Fbillarda.jpg%3Bhttp%253A%252F%252Fwww.gentedelpuerto.com%252F2010%252F09%252F05%252F763-la-calle-zarza-barrio-alto%252F%3" w:history="1">
        <w:r w:rsidR="008D218D" w:rsidRPr="002029CE">
          <w:rPr>
            <w:rStyle w:val="Hipervnculo"/>
            <w:rFonts w:ascii="Verdana" w:hAnsi="Verdana"/>
            <w:i/>
            <w:color w:val="000000" w:themeColor="text1"/>
            <w:sz w:val="20"/>
            <w:szCs w:val="20"/>
          </w:rPr>
          <w:t>https://www.google.es/search?q=la+billarda&amp;es_sm=122&amp;tbm=isch&amp;tbo=u&amp;source=univ&amp;sa=X&amp;ei=XTxRVZS9FMn0UvnsgNgK&amp;ved=0CCEQsAQ&amp;biw=1242&amp;bih=585#imgrc=1Um00jLEp7j15M%253A%3B0vgja8qM4s_Y0M%3Bhttp%253A%252F%252Fwww.gentedelpuerto.com%252Fwp-content%252Fuploads%252F2010%252F09%252Fbillarda.jpg%3Bhttp%253A%252F%252Fwww.gentedelpuerto.com%252F2010%252F09%252F05%252F763-la-calle-zarza-barrio-alto%252F%3B511%3B300</w:t>
        </w:r>
      </w:hyperlink>
    </w:p>
    <w:p w14:paraId="4445E17A" w14:textId="77777777" w:rsidR="008D218D" w:rsidRPr="002029CE" w:rsidRDefault="00D23AEA" w:rsidP="008D218D">
      <w:pPr>
        <w:pStyle w:val="Prrafodelista"/>
        <w:numPr>
          <w:ilvl w:val="0"/>
          <w:numId w:val="49"/>
        </w:numPr>
        <w:spacing w:after="0" w:line="240" w:lineRule="atLeast"/>
        <w:jc w:val="both"/>
        <w:rPr>
          <w:rFonts w:ascii="Verdana" w:hAnsi="Verdana"/>
          <w:i/>
          <w:color w:val="000000" w:themeColor="text1"/>
          <w:sz w:val="20"/>
          <w:szCs w:val="20"/>
        </w:rPr>
      </w:pPr>
      <w:hyperlink r:id="rId31" w:anchor="imgrc=PIeZAC-YNDi_JM%253A%3BO9ClW1ngequ8wM%3Bhttp%253A%252F%252Fwww.arona.org%252Fportal%252FRecursosWeb%252FIMAGENES%252F1%252F0_9731_1.jpg%3Bhttp%253A%252F%252Fwww.arona.travel%252Fportal%252Fturismo%252Ffdes_d4_v6.jsp%253Ftipo%253D6%2526contenido%253D2" w:history="1">
        <w:r w:rsidR="008D218D" w:rsidRPr="002029CE">
          <w:rPr>
            <w:rStyle w:val="Hipervnculo"/>
            <w:rFonts w:ascii="Verdana" w:hAnsi="Verdana"/>
            <w:i/>
            <w:color w:val="000000" w:themeColor="text1"/>
            <w:sz w:val="20"/>
            <w:szCs w:val="20"/>
          </w:rPr>
          <w:t>https://www.google.es/search?q=la+billarda&amp;es_sm=122&amp;tbm=isch&amp;tbo=u&amp;source=univ&amp;sa=X&amp;ei=XTxRVZS9FMn0UvnsgNgK&amp;ved=0CCEQsAQ&amp;biw=1242&amp;bih=585#imgrc=PIeZAC-YNDi_JM%253A%3BO9ClW1ngequ8wM%3Bhttp%253A%252F%252Fwww.arona.org%252Fportal%252FRecursosWeb%252FIMAGENES%252F1%252F0_9731_1.jpg%3Bhttp%253A%252F%252Fwww.arona.travel%252Fportal%252Fturismo%252Ffdes_d4_v6.jsp%253Ftipo%253D6%2526contenido%253D22346%2526nivel%253D1400%3B400%3B270</w:t>
        </w:r>
      </w:hyperlink>
    </w:p>
    <w:p w14:paraId="47E7EC92" w14:textId="77777777" w:rsidR="008D218D" w:rsidRPr="002029CE" w:rsidRDefault="008D218D" w:rsidP="008D218D">
      <w:pPr>
        <w:pStyle w:val="Prrafodelista"/>
        <w:spacing w:after="0" w:line="240" w:lineRule="atLeast"/>
        <w:jc w:val="both"/>
        <w:rPr>
          <w:rFonts w:ascii="Verdana" w:hAnsi="Verdana"/>
          <w:i/>
          <w:color w:val="000000" w:themeColor="text1"/>
          <w:sz w:val="20"/>
          <w:szCs w:val="20"/>
        </w:rPr>
      </w:pPr>
    </w:p>
    <w:p w14:paraId="4329E9B6" w14:textId="77777777" w:rsidR="006945C1" w:rsidRPr="002029CE" w:rsidRDefault="006945C1" w:rsidP="00803657">
      <w:pPr>
        <w:spacing w:line="360" w:lineRule="auto"/>
        <w:rPr>
          <w:rFonts w:ascii="Verdana" w:hAnsi="Verdana"/>
          <w:color w:val="000000" w:themeColor="text1"/>
          <w:sz w:val="24"/>
          <w:szCs w:val="24"/>
        </w:rPr>
      </w:pPr>
    </w:p>
    <w:sectPr w:rsidR="006945C1" w:rsidRPr="002029CE" w:rsidSect="004E0768">
      <w:headerReference w:type="even" r:id="rId32"/>
      <w:headerReference w:type="default" r:id="rId33"/>
      <w:footerReference w:type="even" r:id="rId34"/>
      <w:footerReference w:type="default" r:id="rId35"/>
      <w:headerReference w:type="first" r:id="rId36"/>
      <w:pgSz w:w="11906" w:h="16838"/>
      <w:pgMar w:top="2268" w:right="1701" w:bottom="226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5BAD72" w14:textId="77777777" w:rsidR="008C66AB" w:rsidRDefault="008C66AB" w:rsidP="00EC4C77">
      <w:pPr>
        <w:spacing w:after="0" w:line="240" w:lineRule="auto"/>
      </w:pPr>
      <w:r>
        <w:separator/>
      </w:r>
    </w:p>
  </w:endnote>
  <w:endnote w:type="continuationSeparator" w:id="0">
    <w:p w14:paraId="3C634915" w14:textId="77777777" w:rsidR="008C66AB" w:rsidRDefault="008C66AB" w:rsidP="00EC4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E3108A7" w14:textId="77777777" w:rsidR="00C052A0" w:rsidRDefault="00C052A0">
    <w:pPr>
      <w:pStyle w:val="Piedepgina"/>
    </w:pPr>
  </w:p>
  <w:p w14:paraId="2A25BB06" w14:textId="77777777" w:rsidR="00C052A0" w:rsidRDefault="00C052A0">
    <w:r>
      <w:t>G</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02809F" w14:textId="74EFB55F" w:rsidR="00C052A0" w:rsidRPr="00803657" w:rsidRDefault="00D23AEA">
    <w:pPr>
      <w:pStyle w:val="Piedepgina"/>
      <w:pBdr>
        <w:top w:val="thinThickSmallGap" w:sz="24" w:space="1" w:color="622423" w:themeColor="accent2" w:themeShade="7F"/>
      </w:pBdr>
      <w:rPr>
        <w:rFonts w:ascii="Verdana" w:hAnsi="Verdana"/>
        <w:sz w:val="20"/>
        <w:szCs w:val="20"/>
      </w:rPr>
    </w:pPr>
    <w:r>
      <w:rPr>
        <w:rFonts w:ascii="Verdana" w:hAnsi="Verdana"/>
        <w:noProof/>
        <w:sz w:val="20"/>
        <w:szCs w:val="20"/>
        <w:lang w:eastAsia="es-ES"/>
      </w:rPr>
      <w:pict w14:anchorId="6E8B5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94.45pt;margin-top:-49.85pt;width:64.35pt;height:72.4pt;z-index:251658240">
          <v:imagedata r:id="rId1" o:title=""/>
          <w10:wrap type="topAndBottom"/>
        </v:shape>
        <o:OLEObject Type="Embed" ProgID="PhotoSuite.Image" ShapeID="_x0000_s2049" DrawAspect="Content" ObjectID="_1380130000" r:id="rId2"/>
      </w:pict>
    </w:r>
    <w:r w:rsidR="00CE6198">
      <w:rPr>
        <w:rFonts w:ascii="Verdana" w:hAnsi="Verdana"/>
        <w:sz w:val="20"/>
        <w:szCs w:val="20"/>
      </w:rPr>
      <w:t xml:space="preserve">Museo del Juego </w:t>
    </w:r>
    <w:r w:rsidR="00373E2A">
      <w:rPr>
        <w:rFonts w:ascii="Verdana" w:hAnsi="Verdana"/>
        <w:sz w:val="20"/>
        <w:szCs w:val="20"/>
      </w:rPr>
      <w:t xml:space="preserve">                           González, T.</w:t>
    </w:r>
    <w:r w:rsidR="00CE6198">
      <w:rPr>
        <w:rFonts w:ascii="Verdana" w:hAnsi="Verdana"/>
        <w:sz w:val="20"/>
        <w:szCs w:val="20"/>
      </w:rPr>
      <w:t xml:space="preserve">     </w:t>
    </w:r>
  </w:p>
  <w:p w14:paraId="370D51A4" w14:textId="77777777" w:rsidR="00C052A0" w:rsidRDefault="00C052A0">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367C80" w14:textId="77777777" w:rsidR="008C66AB" w:rsidRDefault="008C66AB" w:rsidP="00EC4C77">
      <w:pPr>
        <w:spacing w:after="0" w:line="240" w:lineRule="auto"/>
      </w:pPr>
      <w:r>
        <w:separator/>
      </w:r>
    </w:p>
  </w:footnote>
  <w:footnote w:type="continuationSeparator" w:id="0">
    <w:p w14:paraId="2B29F9DD" w14:textId="77777777" w:rsidR="008C66AB" w:rsidRDefault="008C66AB" w:rsidP="00EC4C7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A578728" w14:textId="77777777" w:rsidR="00C052A0" w:rsidRDefault="00D23AEA">
    <w:pPr>
      <w:pStyle w:val="Encabezado"/>
    </w:pPr>
    <w:r>
      <w:rPr>
        <w:noProof/>
      </w:rPr>
      <w:pict w14:anchorId="22DBFA9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2" type="#_x0000_t136" style="position:absolute;margin-left:0;margin-top:0;width:545pt;height:54.5pt;rotation:315;z-index:-251654144;mso-wrap-edited:f;mso-position-horizontal:center;mso-position-horizontal-relative:margin;mso-position-vertical:center;mso-position-vertical-relative:margin" wrapcoords="21094 4438 20827 4142 20470 3550 20114 5917 20025 7101 19698 5030 19104 2958 18480 5326 17767 3846 16341 4142 16281 4734 16222 9172 15479 4438 15271 4438 15241 6509 14885 4438 14469 3254 14261 4734 14528 12131 14647 13906 14112 15386 12389 3550 10874 4438 10785 6213 10309 5917 9745 3254 9626 4142 7011 3846 6566 7101 6269 4438 5793 2663 5585 4142 5229 4438 5199 4734 5199 6805 4842 5030 4337 3254 4218 3846 4040 4142 3773 4734 3297 4438 3089 4438 3060 5621 3030 11539 2228 4142 1366 4438 1158 6805 713 5030 297 3550 178 4438 178 16273 326 18049 415 18049 505 13315 1574 18049 1693 18049 1693 12131 2198 16865 2763 19528 3179 16569 3327 15090 3505 16569 4218 18936 4783 16865 5555 18641 6922 17161 7011 18049 7606 18049 7635 17753 7992 15090 8081 14202 8081 9172 8705 14498 9507 19528 9715 18049 10280 16865 11082 18049 13340 17753 13370 16273 12538 6509 12924 9764 14320 18936 14380 18049 14885 16569 14944 16569 15806 18345 16281 17753 16370 17161 17113 18049 17737 18049 18034 17457 18064 16273 17767 11539 18123 14794 18985 19232 19163 18345 19728 17161 20470 18049 21035 18049 21421 15090 21510 14202 21510 9172 21481 8284 21094 4438" fillcolor="black" stroked="f">
          <v:fill opacity="4587f"/>
          <v:textpath style="font-family:&quot;Verdana&quot;;font-size:1pt" string="MUSEO DEL JUEGO"/>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610C689" w14:textId="77777777" w:rsidR="00C052A0" w:rsidRDefault="00D23AEA">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noProof/>
      </w:rPr>
      <w:pict w14:anchorId="6C28A69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545pt;height:54.5pt;rotation:315;z-index:-251656192;mso-wrap-edited:f;mso-position-horizontal:center;mso-position-horizontal-relative:margin;mso-position-vertical:center;mso-position-vertical-relative:margin" wrapcoords="21094 4438 20827 4142 20470 3550 20114 5917 20025 7101 19698 5030 19104 2958 18480 5326 17767 3846 16341 4142 16281 4734 16222 9172 15479 4438 15271 4438 15241 6509 14885 4438 14469 3254 14261 4734 14528 12131 14647 13906 14112 15386 12389 3550 10874 4438 10785 6213 10309 5917 9745 3254 9626 4142 7011 3846 6566 7101 6269 4438 5793 2663 5585 4142 5229 4438 5199 4734 5199 6805 4842 5030 4337 3254 4218 3846 4040 4142 3773 4734 3297 4438 3089 4438 3060 5621 3030 11539 2228 4142 1366 4438 1158 6805 713 5030 297 3550 178 4438 178 16273 326 18049 415 18049 505 13315 1574 18049 1693 18049 1693 12131 2198 16865 2763 19528 3179 16569 3327 15090 3505 16569 4218 18936 4783 16865 5555 18641 6922 17161 7011 18049 7606 18049 7635 17753 7992 15090 8081 14202 8081 9172 8705 14498 9507 19528 9715 18049 10280 16865 11082 18049 13340 17753 13370 16273 12538 6509 12924 9764 14320 18936 14380 18049 14885 16569 14944 16569 15806 18345 16281 17753 16370 17161 17113 18049 17737 18049 18034 17457 18064 16273 17767 11539 18123 14794 18985 19232 19163 18345 19728 17161 20470 18049 21035 18049 21421 15090 21510 14202 21510 9172 21481 8284 21094 4438" fillcolor="black" stroked="f">
          <v:fill opacity="4587f"/>
          <v:textpath style="font-family:&quot;Verdana&quot;;font-size:1pt" string="MUSEO DEL JUEGO"/>
          <w10:wrap anchorx="margin" anchory="margin"/>
        </v:shape>
      </w:pict>
    </w:r>
  </w:p>
  <w:sdt>
    <w:sdtPr>
      <w:rPr>
        <w:rFonts w:ascii="Verdana" w:eastAsiaTheme="majorEastAsia" w:hAnsi="Verdana" w:cstheme="majorBidi"/>
        <w:sz w:val="20"/>
        <w:szCs w:val="32"/>
      </w:rPr>
      <w:alias w:val="Título"/>
      <w:id w:val="77738743"/>
      <w:dataBinding w:prefixMappings="xmlns:ns0='http://schemas.openxmlformats.org/package/2006/metadata/core-properties' xmlns:ns1='http://purl.org/dc/elements/1.1/'" w:xpath="/ns0:coreProperties[1]/ns1:title[1]" w:storeItemID="{6C3C8BC8-F283-45AE-878A-BAB7291924A1}"/>
      <w:text/>
    </w:sdtPr>
    <w:sdtEndPr/>
    <w:sdtContent>
      <w:p w14:paraId="6C9D3D8C" w14:textId="52E9A2E6" w:rsidR="00C052A0" w:rsidRPr="00803657" w:rsidRDefault="005F1C65">
        <w:pPr>
          <w:pStyle w:val="Encabezado"/>
          <w:pBdr>
            <w:bottom w:val="thickThinSmallGap" w:sz="24" w:space="1" w:color="622423" w:themeColor="accent2" w:themeShade="7F"/>
          </w:pBdr>
          <w:jc w:val="center"/>
          <w:rPr>
            <w:rFonts w:ascii="Verdana" w:eastAsiaTheme="majorEastAsia" w:hAnsi="Verdana" w:cstheme="majorBidi"/>
            <w:sz w:val="20"/>
            <w:szCs w:val="32"/>
          </w:rPr>
        </w:pPr>
        <w:r>
          <w:rPr>
            <w:rFonts w:ascii="Verdana" w:eastAsiaTheme="majorEastAsia" w:hAnsi="Verdana" w:cstheme="majorBidi"/>
            <w:sz w:val="20"/>
            <w:szCs w:val="32"/>
          </w:rPr>
          <w:t xml:space="preserve">PHEJD: </w:t>
        </w:r>
        <w:r w:rsidR="00373E2A">
          <w:rPr>
            <w:rFonts w:ascii="Verdana" w:eastAsiaTheme="majorEastAsia" w:hAnsi="Verdana" w:cstheme="majorBidi"/>
            <w:sz w:val="20"/>
            <w:szCs w:val="32"/>
          </w:rPr>
          <w:t>JUEGOS TRADICIONALES DE GALICIA</w:t>
        </w:r>
      </w:p>
    </w:sdtContent>
  </w:sdt>
  <w:p w14:paraId="674F2482" w14:textId="77777777" w:rsidR="00C052A0" w:rsidRDefault="00C052A0">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0B0233" w14:textId="77777777" w:rsidR="00C052A0" w:rsidRDefault="00D23AEA">
    <w:pPr>
      <w:pStyle w:val="Encabezado"/>
    </w:pPr>
    <w:r>
      <w:rPr>
        <w:noProof/>
      </w:rPr>
      <w:pict w14:anchorId="72E4271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3" type="#_x0000_t136" style="position:absolute;margin-left:0;margin-top:0;width:545pt;height:54.5pt;rotation:315;z-index:-251652096;mso-wrap-edited:f;mso-position-horizontal:center;mso-position-horizontal-relative:margin;mso-position-vertical:center;mso-position-vertical-relative:margin" wrapcoords="21094 4438 20827 4142 20470 3550 20114 5917 20025 7101 19698 5030 19104 2958 18480 5326 17767 3846 16341 4142 16281 4734 16222 9172 15479 4438 15271 4438 15241 6509 14885 4438 14469 3254 14261 4734 14528 12131 14647 13906 14112 15386 12389 3550 10874 4438 10785 6213 10309 5917 9745 3254 9626 4142 7011 3846 6566 7101 6269 4438 5793 2663 5585 4142 5229 4438 5199 4734 5199 6805 4842 5030 4337 3254 4218 3846 4040 4142 3773 4734 3297 4438 3089 4438 3060 5621 3030 11539 2228 4142 1366 4438 1158 6805 713 5030 297 3550 178 4438 178 16273 326 18049 415 18049 505 13315 1574 18049 1693 18049 1693 12131 2198 16865 2763 19528 3179 16569 3327 15090 3505 16569 4218 18936 4783 16865 5555 18641 6922 17161 7011 18049 7606 18049 7635 17753 7992 15090 8081 14202 8081 9172 8705 14498 9507 19528 9715 18049 10280 16865 11082 18049 13340 17753 13370 16273 12538 6509 12924 9764 14320 18936 14380 18049 14885 16569 14944 16569 15806 18345 16281 17753 16370 17161 17113 18049 17737 18049 18034 17457 18064 16273 17767 11539 18123 14794 18985 19232 19163 18345 19728 17161 20470 18049 21035 18049 21421 15090 21510 14202 21510 9172 21481 8284 21094 4438" fillcolor="black" stroked="f">
          <v:fill opacity="4587f"/>
          <v:textpath style="font-family:&quot;Verdana&quot;;font-size:1pt" string="MUSEO DEL JUEGO"/>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3091432"/>
    <w:multiLevelType w:val="hybridMultilevel"/>
    <w:tmpl w:val="0D48FF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64B1190"/>
    <w:multiLevelType w:val="hybridMultilevel"/>
    <w:tmpl w:val="F1FC077A"/>
    <w:lvl w:ilvl="0" w:tplc="0C0A0005">
      <w:start w:val="1"/>
      <w:numFmt w:val="bullet"/>
      <w:lvlText w:val=""/>
      <w:lvlJc w:val="left"/>
      <w:pPr>
        <w:tabs>
          <w:tab w:val="num" w:pos="1425"/>
        </w:tabs>
        <w:ind w:left="1425" w:hanging="360"/>
      </w:pPr>
      <w:rPr>
        <w:rFonts w:ascii="Wingdings" w:hAnsi="Wingdings" w:hint="default"/>
      </w:rPr>
    </w:lvl>
    <w:lvl w:ilvl="1" w:tplc="0C0A0003" w:tentative="1">
      <w:start w:val="1"/>
      <w:numFmt w:val="bullet"/>
      <w:lvlText w:val="o"/>
      <w:lvlJc w:val="left"/>
      <w:pPr>
        <w:tabs>
          <w:tab w:val="num" w:pos="2145"/>
        </w:tabs>
        <w:ind w:left="2145" w:hanging="360"/>
      </w:pPr>
      <w:rPr>
        <w:rFonts w:ascii="Courier New" w:hAnsi="Courier New" w:cs="Arial"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Arial"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Arial"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4">
    <w:nsid w:val="096A65B0"/>
    <w:multiLevelType w:val="multilevel"/>
    <w:tmpl w:val="C4FA309C"/>
    <w:lvl w:ilvl="0">
      <w:start w:val="1"/>
      <w:numFmt w:val="decimal"/>
      <w:lvlText w:val="%1."/>
      <w:lvlJc w:val="left"/>
      <w:pPr>
        <w:tabs>
          <w:tab w:val="num" w:pos="1068"/>
        </w:tabs>
        <w:ind w:left="1068" w:hanging="360"/>
      </w:pPr>
      <w:rPr>
        <w:rFonts w:hint="default"/>
      </w:rPr>
    </w:lvl>
    <w:lvl w:ilvl="1">
      <w:start w:val="1"/>
      <w:numFmt w:val="decimal"/>
      <w:isLgl/>
      <w:lvlText w:val="%1.%2."/>
      <w:lvlJc w:val="left"/>
      <w:pPr>
        <w:tabs>
          <w:tab w:val="num" w:pos="1488"/>
        </w:tabs>
        <w:ind w:left="1488" w:hanging="420"/>
      </w:pPr>
      <w:rPr>
        <w:rFonts w:hint="default"/>
      </w:rPr>
    </w:lvl>
    <w:lvl w:ilvl="2">
      <w:start w:val="1"/>
      <w:numFmt w:val="decimal"/>
      <w:isLgl/>
      <w:lvlText w:val="%1.%2.%3."/>
      <w:lvlJc w:val="left"/>
      <w:pPr>
        <w:tabs>
          <w:tab w:val="num" w:pos="2148"/>
        </w:tabs>
        <w:ind w:left="2148" w:hanging="720"/>
      </w:pPr>
      <w:rPr>
        <w:rFonts w:hint="default"/>
      </w:rPr>
    </w:lvl>
    <w:lvl w:ilvl="3">
      <w:start w:val="1"/>
      <w:numFmt w:val="decimal"/>
      <w:isLgl/>
      <w:lvlText w:val="%1.%2.%3.%4."/>
      <w:lvlJc w:val="left"/>
      <w:pPr>
        <w:tabs>
          <w:tab w:val="num" w:pos="2508"/>
        </w:tabs>
        <w:ind w:left="2508" w:hanging="720"/>
      </w:pPr>
      <w:rPr>
        <w:rFonts w:hint="default"/>
      </w:rPr>
    </w:lvl>
    <w:lvl w:ilvl="4">
      <w:start w:val="1"/>
      <w:numFmt w:val="decimal"/>
      <w:isLgl/>
      <w:lvlText w:val="%1.%2.%3.%4.%5."/>
      <w:lvlJc w:val="left"/>
      <w:pPr>
        <w:tabs>
          <w:tab w:val="num" w:pos="3228"/>
        </w:tabs>
        <w:ind w:left="3228" w:hanging="1080"/>
      </w:pPr>
      <w:rPr>
        <w:rFonts w:hint="default"/>
      </w:rPr>
    </w:lvl>
    <w:lvl w:ilvl="5">
      <w:start w:val="1"/>
      <w:numFmt w:val="decimal"/>
      <w:isLgl/>
      <w:lvlText w:val="%1.%2.%3.%4.%5.%6."/>
      <w:lvlJc w:val="left"/>
      <w:pPr>
        <w:tabs>
          <w:tab w:val="num" w:pos="3588"/>
        </w:tabs>
        <w:ind w:left="3588" w:hanging="1080"/>
      </w:pPr>
      <w:rPr>
        <w:rFonts w:hint="default"/>
      </w:rPr>
    </w:lvl>
    <w:lvl w:ilvl="6">
      <w:start w:val="1"/>
      <w:numFmt w:val="decimal"/>
      <w:isLgl/>
      <w:lvlText w:val="%1.%2.%3.%4.%5.%6.%7."/>
      <w:lvlJc w:val="left"/>
      <w:pPr>
        <w:tabs>
          <w:tab w:val="num" w:pos="4308"/>
        </w:tabs>
        <w:ind w:left="4308" w:hanging="1440"/>
      </w:pPr>
      <w:rPr>
        <w:rFonts w:hint="default"/>
      </w:rPr>
    </w:lvl>
    <w:lvl w:ilvl="7">
      <w:start w:val="1"/>
      <w:numFmt w:val="decimal"/>
      <w:isLgl/>
      <w:lvlText w:val="%1.%2.%3.%4.%5.%6.%7.%8."/>
      <w:lvlJc w:val="left"/>
      <w:pPr>
        <w:tabs>
          <w:tab w:val="num" w:pos="4668"/>
        </w:tabs>
        <w:ind w:left="4668" w:hanging="1440"/>
      </w:pPr>
      <w:rPr>
        <w:rFonts w:hint="default"/>
      </w:rPr>
    </w:lvl>
    <w:lvl w:ilvl="8">
      <w:start w:val="1"/>
      <w:numFmt w:val="decimal"/>
      <w:isLgl/>
      <w:lvlText w:val="%1.%2.%3.%4.%5.%6.%7.%8.%9."/>
      <w:lvlJc w:val="left"/>
      <w:pPr>
        <w:tabs>
          <w:tab w:val="num" w:pos="5388"/>
        </w:tabs>
        <w:ind w:left="5388" w:hanging="1800"/>
      </w:pPr>
      <w:rPr>
        <w:rFonts w:hint="default"/>
      </w:rPr>
    </w:lvl>
  </w:abstractNum>
  <w:abstractNum w:abstractNumId="5">
    <w:nsid w:val="0E9819CE"/>
    <w:multiLevelType w:val="hybridMultilevel"/>
    <w:tmpl w:val="5EC0638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Arial"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Arial"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Arial"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nsid w:val="1DD24A91"/>
    <w:multiLevelType w:val="hybridMultilevel"/>
    <w:tmpl w:val="D52EC08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1597E2C"/>
    <w:multiLevelType w:val="multilevel"/>
    <w:tmpl w:val="C4FA309C"/>
    <w:lvl w:ilvl="0">
      <w:start w:val="1"/>
      <w:numFmt w:val="decimal"/>
      <w:lvlText w:val="%1."/>
      <w:lvlJc w:val="left"/>
      <w:pPr>
        <w:tabs>
          <w:tab w:val="num" w:pos="1068"/>
        </w:tabs>
        <w:ind w:left="1068" w:hanging="360"/>
      </w:pPr>
      <w:rPr>
        <w:rFonts w:hint="default"/>
      </w:rPr>
    </w:lvl>
    <w:lvl w:ilvl="1">
      <w:start w:val="1"/>
      <w:numFmt w:val="decimal"/>
      <w:isLgl/>
      <w:lvlText w:val="%1.%2."/>
      <w:lvlJc w:val="left"/>
      <w:pPr>
        <w:tabs>
          <w:tab w:val="num" w:pos="1488"/>
        </w:tabs>
        <w:ind w:left="1488" w:hanging="420"/>
      </w:pPr>
      <w:rPr>
        <w:rFonts w:hint="default"/>
      </w:rPr>
    </w:lvl>
    <w:lvl w:ilvl="2">
      <w:start w:val="1"/>
      <w:numFmt w:val="decimal"/>
      <w:isLgl/>
      <w:lvlText w:val="%1.%2.%3."/>
      <w:lvlJc w:val="left"/>
      <w:pPr>
        <w:tabs>
          <w:tab w:val="num" w:pos="2148"/>
        </w:tabs>
        <w:ind w:left="2148" w:hanging="720"/>
      </w:pPr>
      <w:rPr>
        <w:rFonts w:hint="default"/>
      </w:rPr>
    </w:lvl>
    <w:lvl w:ilvl="3">
      <w:start w:val="1"/>
      <w:numFmt w:val="decimal"/>
      <w:isLgl/>
      <w:lvlText w:val="%1.%2.%3.%4."/>
      <w:lvlJc w:val="left"/>
      <w:pPr>
        <w:tabs>
          <w:tab w:val="num" w:pos="2508"/>
        </w:tabs>
        <w:ind w:left="2508" w:hanging="720"/>
      </w:pPr>
      <w:rPr>
        <w:rFonts w:hint="default"/>
      </w:rPr>
    </w:lvl>
    <w:lvl w:ilvl="4">
      <w:start w:val="1"/>
      <w:numFmt w:val="decimal"/>
      <w:isLgl/>
      <w:lvlText w:val="%1.%2.%3.%4.%5."/>
      <w:lvlJc w:val="left"/>
      <w:pPr>
        <w:tabs>
          <w:tab w:val="num" w:pos="3228"/>
        </w:tabs>
        <w:ind w:left="3228" w:hanging="1080"/>
      </w:pPr>
      <w:rPr>
        <w:rFonts w:hint="default"/>
      </w:rPr>
    </w:lvl>
    <w:lvl w:ilvl="5">
      <w:start w:val="1"/>
      <w:numFmt w:val="decimal"/>
      <w:isLgl/>
      <w:lvlText w:val="%1.%2.%3.%4.%5.%6."/>
      <w:lvlJc w:val="left"/>
      <w:pPr>
        <w:tabs>
          <w:tab w:val="num" w:pos="3588"/>
        </w:tabs>
        <w:ind w:left="3588" w:hanging="1080"/>
      </w:pPr>
      <w:rPr>
        <w:rFonts w:hint="default"/>
      </w:rPr>
    </w:lvl>
    <w:lvl w:ilvl="6">
      <w:start w:val="1"/>
      <w:numFmt w:val="decimal"/>
      <w:isLgl/>
      <w:lvlText w:val="%1.%2.%3.%4.%5.%6.%7."/>
      <w:lvlJc w:val="left"/>
      <w:pPr>
        <w:tabs>
          <w:tab w:val="num" w:pos="4308"/>
        </w:tabs>
        <w:ind w:left="4308" w:hanging="1440"/>
      </w:pPr>
      <w:rPr>
        <w:rFonts w:hint="default"/>
      </w:rPr>
    </w:lvl>
    <w:lvl w:ilvl="7">
      <w:start w:val="1"/>
      <w:numFmt w:val="decimal"/>
      <w:isLgl/>
      <w:lvlText w:val="%1.%2.%3.%4.%5.%6.%7.%8."/>
      <w:lvlJc w:val="left"/>
      <w:pPr>
        <w:tabs>
          <w:tab w:val="num" w:pos="4668"/>
        </w:tabs>
        <w:ind w:left="4668" w:hanging="1440"/>
      </w:pPr>
      <w:rPr>
        <w:rFonts w:hint="default"/>
      </w:rPr>
    </w:lvl>
    <w:lvl w:ilvl="8">
      <w:start w:val="1"/>
      <w:numFmt w:val="decimal"/>
      <w:isLgl/>
      <w:lvlText w:val="%1.%2.%3.%4.%5.%6.%7.%8.%9."/>
      <w:lvlJc w:val="left"/>
      <w:pPr>
        <w:tabs>
          <w:tab w:val="num" w:pos="5388"/>
        </w:tabs>
        <w:ind w:left="5388" w:hanging="1800"/>
      </w:pPr>
      <w:rPr>
        <w:rFonts w:hint="default"/>
      </w:rPr>
    </w:lvl>
  </w:abstractNum>
  <w:abstractNum w:abstractNumId="8">
    <w:nsid w:val="2478580E"/>
    <w:multiLevelType w:val="hybridMultilevel"/>
    <w:tmpl w:val="420893F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28627624"/>
    <w:multiLevelType w:val="hybridMultilevel"/>
    <w:tmpl w:val="271819D0"/>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cs="Arial"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Arial"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Arial"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10">
    <w:nsid w:val="2B4D5EEE"/>
    <w:multiLevelType w:val="hybridMultilevel"/>
    <w:tmpl w:val="DF9861AA"/>
    <w:lvl w:ilvl="0" w:tplc="0532C946">
      <w:start w:val="1"/>
      <w:numFmt w:val="upperLetter"/>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B866771"/>
    <w:multiLevelType w:val="hybridMultilevel"/>
    <w:tmpl w:val="54743EBC"/>
    <w:lvl w:ilvl="0" w:tplc="F81AA0E8">
      <w:numFmt w:val="bullet"/>
      <w:lvlText w:val="-"/>
      <w:lvlJc w:val="left"/>
      <w:pPr>
        <w:tabs>
          <w:tab w:val="num" w:pos="1065"/>
        </w:tabs>
        <w:ind w:left="1065" w:hanging="360"/>
      </w:pPr>
      <w:rPr>
        <w:rFonts w:ascii="Times New Roman" w:eastAsia="Times New Roman" w:hAnsi="Times New Roman" w:cs="Times New Roman" w:hint="default"/>
      </w:rPr>
    </w:lvl>
    <w:lvl w:ilvl="1" w:tplc="0C0A0003" w:tentative="1">
      <w:start w:val="1"/>
      <w:numFmt w:val="bullet"/>
      <w:lvlText w:val="o"/>
      <w:lvlJc w:val="left"/>
      <w:pPr>
        <w:tabs>
          <w:tab w:val="num" w:pos="1785"/>
        </w:tabs>
        <w:ind w:left="1785" w:hanging="360"/>
      </w:pPr>
      <w:rPr>
        <w:rFonts w:ascii="Courier New" w:hAnsi="Courier New" w:cs="Arial"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Arial"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Arial"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12">
    <w:nsid w:val="2C642E34"/>
    <w:multiLevelType w:val="hybridMultilevel"/>
    <w:tmpl w:val="E382736C"/>
    <w:lvl w:ilvl="0" w:tplc="32400A84">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D8C18A4"/>
    <w:multiLevelType w:val="multilevel"/>
    <w:tmpl w:val="09206D46"/>
    <w:lvl w:ilvl="0">
      <w:start w:val="1"/>
      <w:numFmt w:val="decimal"/>
      <w:lvlText w:val="%1)"/>
      <w:lvlJc w:val="left"/>
      <w:pPr>
        <w:tabs>
          <w:tab w:val="num" w:pos="900"/>
        </w:tabs>
        <w:ind w:left="900" w:hanging="360"/>
      </w:pPr>
      <w:rPr>
        <w:rFonts w:ascii="Verdana" w:eastAsia="Times New Roman" w:hAnsi="Verdana" w:cs="Times New Roman"/>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1590"/>
        </w:tabs>
        <w:ind w:left="1590" w:hanging="720"/>
      </w:pPr>
      <w:rPr>
        <w:rFonts w:hint="default"/>
      </w:rPr>
    </w:lvl>
    <w:lvl w:ilvl="3">
      <w:start w:val="1"/>
      <w:numFmt w:val="decimal"/>
      <w:isLgl/>
      <w:lvlText w:val="%1.%2.%3.%4."/>
      <w:lvlJc w:val="left"/>
      <w:pPr>
        <w:tabs>
          <w:tab w:val="num" w:pos="2115"/>
        </w:tabs>
        <w:ind w:left="2115" w:hanging="1080"/>
      </w:pPr>
      <w:rPr>
        <w:rFonts w:hint="default"/>
      </w:rPr>
    </w:lvl>
    <w:lvl w:ilvl="4">
      <w:start w:val="1"/>
      <w:numFmt w:val="decimal"/>
      <w:isLgl/>
      <w:lvlText w:val="%1.%2.%3.%4.%5."/>
      <w:lvlJc w:val="left"/>
      <w:pPr>
        <w:tabs>
          <w:tab w:val="num" w:pos="2280"/>
        </w:tabs>
        <w:ind w:left="2280" w:hanging="1080"/>
      </w:pPr>
      <w:rPr>
        <w:rFonts w:hint="default"/>
      </w:rPr>
    </w:lvl>
    <w:lvl w:ilvl="5">
      <w:start w:val="1"/>
      <w:numFmt w:val="decimal"/>
      <w:isLgl/>
      <w:lvlText w:val="%1.%2.%3.%4.%5.%6."/>
      <w:lvlJc w:val="left"/>
      <w:pPr>
        <w:tabs>
          <w:tab w:val="num" w:pos="2805"/>
        </w:tabs>
        <w:ind w:left="2805" w:hanging="1440"/>
      </w:pPr>
      <w:rPr>
        <w:rFonts w:hint="default"/>
      </w:rPr>
    </w:lvl>
    <w:lvl w:ilvl="6">
      <w:start w:val="1"/>
      <w:numFmt w:val="decimal"/>
      <w:isLgl/>
      <w:lvlText w:val="%1.%2.%3.%4.%5.%6.%7."/>
      <w:lvlJc w:val="left"/>
      <w:pPr>
        <w:tabs>
          <w:tab w:val="num" w:pos="3330"/>
        </w:tabs>
        <w:ind w:left="3330" w:hanging="1800"/>
      </w:pPr>
      <w:rPr>
        <w:rFonts w:hint="default"/>
      </w:rPr>
    </w:lvl>
    <w:lvl w:ilvl="7">
      <w:start w:val="1"/>
      <w:numFmt w:val="decimal"/>
      <w:isLgl/>
      <w:lvlText w:val="%1.%2.%3.%4.%5.%6.%7.%8."/>
      <w:lvlJc w:val="left"/>
      <w:pPr>
        <w:tabs>
          <w:tab w:val="num" w:pos="3495"/>
        </w:tabs>
        <w:ind w:left="3495" w:hanging="1800"/>
      </w:pPr>
      <w:rPr>
        <w:rFonts w:hint="default"/>
      </w:rPr>
    </w:lvl>
    <w:lvl w:ilvl="8">
      <w:start w:val="1"/>
      <w:numFmt w:val="decimal"/>
      <w:isLgl/>
      <w:lvlText w:val="%1.%2.%3.%4.%5.%6.%7.%8.%9."/>
      <w:lvlJc w:val="left"/>
      <w:pPr>
        <w:tabs>
          <w:tab w:val="num" w:pos="4020"/>
        </w:tabs>
        <w:ind w:left="4020" w:hanging="2160"/>
      </w:pPr>
      <w:rPr>
        <w:rFonts w:hint="default"/>
      </w:rPr>
    </w:lvl>
  </w:abstractNum>
  <w:abstractNum w:abstractNumId="14">
    <w:nsid w:val="2E570E5F"/>
    <w:multiLevelType w:val="hybridMultilevel"/>
    <w:tmpl w:val="20386E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3395235"/>
    <w:multiLevelType w:val="multilevel"/>
    <w:tmpl w:val="F1749DD6"/>
    <w:lvl w:ilvl="0">
      <w:start w:val="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6">
    <w:nsid w:val="384F0050"/>
    <w:multiLevelType w:val="hybridMultilevel"/>
    <w:tmpl w:val="5A606E6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Arial"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Arial"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Arial"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7">
    <w:nsid w:val="38997396"/>
    <w:multiLevelType w:val="hybridMultilevel"/>
    <w:tmpl w:val="47667A2E"/>
    <w:lvl w:ilvl="0" w:tplc="5E600C3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BD04AA5"/>
    <w:multiLevelType w:val="hybridMultilevel"/>
    <w:tmpl w:val="548616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CA67C51"/>
    <w:multiLevelType w:val="hybridMultilevel"/>
    <w:tmpl w:val="DDBAAF9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FAC58FC"/>
    <w:multiLevelType w:val="hybridMultilevel"/>
    <w:tmpl w:val="1826D9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4814032"/>
    <w:multiLevelType w:val="hybridMultilevel"/>
    <w:tmpl w:val="720841C6"/>
    <w:lvl w:ilvl="0" w:tplc="71762466">
      <w:start w:val="1"/>
      <w:numFmt w:val="bullet"/>
      <w:lvlText w:val="-"/>
      <w:lvlJc w:val="left"/>
      <w:pPr>
        <w:tabs>
          <w:tab w:val="num" w:pos="1065"/>
        </w:tabs>
        <w:ind w:left="1065" w:hanging="360"/>
      </w:pPr>
      <w:rPr>
        <w:rFonts w:ascii="Times New Roman" w:eastAsia="Times New Roman" w:hAnsi="Times New Roman" w:cs="Times New Roman" w:hint="default"/>
      </w:rPr>
    </w:lvl>
    <w:lvl w:ilvl="1" w:tplc="0C0A000B">
      <w:start w:val="1"/>
      <w:numFmt w:val="bullet"/>
      <w:lvlText w:val=""/>
      <w:lvlJc w:val="left"/>
      <w:pPr>
        <w:tabs>
          <w:tab w:val="num" w:pos="1785"/>
        </w:tabs>
        <w:ind w:left="1785" w:hanging="360"/>
      </w:pPr>
      <w:rPr>
        <w:rFonts w:ascii="Wingdings" w:hAnsi="Wingdings"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Arial"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Arial"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22">
    <w:nsid w:val="45FC27AE"/>
    <w:multiLevelType w:val="hybridMultilevel"/>
    <w:tmpl w:val="1706AF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D6323E6"/>
    <w:multiLevelType w:val="hybridMultilevel"/>
    <w:tmpl w:val="C410238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nsid w:val="4E170B8D"/>
    <w:multiLevelType w:val="multilevel"/>
    <w:tmpl w:val="A106F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E74514"/>
    <w:multiLevelType w:val="hybridMultilevel"/>
    <w:tmpl w:val="809C7AFE"/>
    <w:lvl w:ilvl="0" w:tplc="0C0A000B">
      <w:start w:val="1"/>
      <w:numFmt w:val="bullet"/>
      <w:lvlText w:val=""/>
      <w:lvlJc w:val="left"/>
      <w:pPr>
        <w:tabs>
          <w:tab w:val="num" w:pos="1425"/>
        </w:tabs>
        <w:ind w:left="1425" w:hanging="360"/>
      </w:pPr>
      <w:rPr>
        <w:rFonts w:ascii="Wingdings" w:hAnsi="Wingdings" w:hint="default"/>
      </w:rPr>
    </w:lvl>
    <w:lvl w:ilvl="1" w:tplc="0C0A0003" w:tentative="1">
      <w:start w:val="1"/>
      <w:numFmt w:val="bullet"/>
      <w:lvlText w:val="o"/>
      <w:lvlJc w:val="left"/>
      <w:pPr>
        <w:tabs>
          <w:tab w:val="num" w:pos="2145"/>
        </w:tabs>
        <w:ind w:left="2145" w:hanging="360"/>
      </w:pPr>
      <w:rPr>
        <w:rFonts w:ascii="Courier New" w:hAnsi="Courier New" w:cs="Arial"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Arial"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Arial"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26">
    <w:nsid w:val="4F194429"/>
    <w:multiLevelType w:val="hybridMultilevel"/>
    <w:tmpl w:val="1666ACB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510E474B"/>
    <w:multiLevelType w:val="multilevel"/>
    <w:tmpl w:val="8E42F18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8">
    <w:nsid w:val="53041A56"/>
    <w:multiLevelType w:val="hybridMultilevel"/>
    <w:tmpl w:val="14648356"/>
    <w:lvl w:ilvl="0" w:tplc="8D44E3FE">
      <w:start w:val="1"/>
      <w:numFmt w:val="decimal"/>
      <w:lvlText w:val="%1-"/>
      <w:lvlJc w:val="left"/>
      <w:pPr>
        <w:tabs>
          <w:tab w:val="num" w:pos="1683"/>
        </w:tabs>
        <w:ind w:left="1683" w:hanging="97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9">
    <w:nsid w:val="542731A1"/>
    <w:multiLevelType w:val="hybridMultilevel"/>
    <w:tmpl w:val="4E489D7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Arial"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Arial"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Arial"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0">
    <w:nsid w:val="596D7229"/>
    <w:multiLevelType w:val="hybridMultilevel"/>
    <w:tmpl w:val="C65AF2A8"/>
    <w:lvl w:ilvl="0" w:tplc="0C0A0001">
      <w:start w:val="1"/>
      <w:numFmt w:val="bullet"/>
      <w:lvlText w:val=""/>
      <w:lvlJc w:val="left"/>
      <w:pPr>
        <w:tabs>
          <w:tab w:val="num" w:pos="2145"/>
        </w:tabs>
        <w:ind w:left="2145" w:hanging="360"/>
      </w:pPr>
      <w:rPr>
        <w:rFonts w:ascii="Symbol" w:hAnsi="Symbol" w:hint="default"/>
      </w:rPr>
    </w:lvl>
    <w:lvl w:ilvl="1" w:tplc="0C0A0003" w:tentative="1">
      <w:start w:val="1"/>
      <w:numFmt w:val="bullet"/>
      <w:lvlText w:val="o"/>
      <w:lvlJc w:val="left"/>
      <w:pPr>
        <w:tabs>
          <w:tab w:val="num" w:pos="2865"/>
        </w:tabs>
        <w:ind w:left="2865" w:hanging="360"/>
      </w:pPr>
      <w:rPr>
        <w:rFonts w:ascii="Courier New" w:hAnsi="Courier New" w:cs="Arial" w:hint="default"/>
      </w:rPr>
    </w:lvl>
    <w:lvl w:ilvl="2" w:tplc="0C0A0005" w:tentative="1">
      <w:start w:val="1"/>
      <w:numFmt w:val="bullet"/>
      <w:lvlText w:val=""/>
      <w:lvlJc w:val="left"/>
      <w:pPr>
        <w:tabs>
          <w:tab w:val="num" w:pos="3585"/>
        </w:tabs>
        <w:ind w:left="3585" w:hanging="360"/>
      </w:pPr>
      <w:rPr>
        <w:rFonts w:ascii="Wingdings" w:hAnsi="Wingdings" w:hint="default"/>
      </w:rPr>
    </w:lvl>
    <w:lvl w:ilvl="3" w:tplc="0C0A0001" w:tentative="1">
      <w:start w:val="1"/>
      <w:numFmt w:val="bullet"/>
      <w:lvlText w:val=""/>
      <w:lvlJc w:val="left"/>
      <w:pPr>
        <w:tabs>
          <w:tab w:val="num" w:pos="4305"/>
        </w:tabs>
        <w:ind w:left="4305" w:hanging="360"/>
      </w:pPr>
      <w:rPr>
        <w:rFonts w:ascii="Symbol" w:hAnsi="Symbol" w:hint="default"/>
      </w:rPr>
    </w:lvl>
    <w:lvl w:ilvl="4" w:tplc="0C0A0003" w:tentative="1">
      <w:start w:val="1"/>
      <w:numFmt w:val="bullet"/>
      <w:lvlText w:val="o"/>
      <w:lvlJc w:val="left"/>
      <w:pPr>
        <w:tabs>
          <w:tab w:val="num" w:pos="5025"/>
        </w:tabs>
        <w:ind w:left="5025" w:hanging="360"/>
      </w:pPr>
      <w:rPr>
        <w:rFonts w:ascii="Courier New" w:hAnsi="Courier New" w:cs="Arial" w:hint="default"/>
      </w:rPr>
    </w:lvl>
    <w:lvl w:ilvl="5" w:tplc="0C0A0005" w:tentative="1">
      <w:start w:val="1"/>
      <w:numFmt w:val="bullet"/>
      <w:lvlText w:val=""/>
      <w:lvlJc w:val="left"/>
      <w:pPr>
        <w:tabs>
          <w:tab w:val="num" w:pos="5745"/>
        </w:tabs>
        <w:ind w:left="5745" w:hanging="360"/>
      </w:pPr>
      <w:rPr>
        <w:rFonts w:ascii="Wingdings" w:hAnsi="Wingdings" w:hint="default"/>
      </w:rPr>
    </w:lvl>
    <w:lvl w:ilvl="6" w:tplc="0C0A0001" w:tentative="1">
      <w:start w:val="1"/>
      <w:numFmt w:val="bullet"/>
      <w:lvlText w:val=""/>
      <w:lvlJc w:val="left"/>
      <w:pPr>
        <w:tabs>
          <w:tab w:val="num" w:pos="6465"/>
        </w:tabs>
        <w:ind w:left="6465" w:hanging="360"/>
      </w:pPr>
      <w:rPr>
        <w:rFonts w:ascii="Symbol" w:hAnsi="Symbol" w:hint="default"/>
      </w:rPr>
    </w:lvl>
    <w:lvl w:ilvl="7" w:tplc="0C0A0003" w:tentative="1">
      <w:start w:val="1"/>
      <w:numFmt w:val="bullet"/>
      <w:lvlText w:val="o"/>
      <w:lvlJc w:val="left"/>
      <w:pPr>
        <w:tabs>
          <w:tab w:val="num" w:pos="7185"/>
        </w:tabs>
        <w:ind w:left="7185" w:hanging="360"/>
      </w:pPr>
      <w:rPr>
        <w:rFonts w:ascii="Courier New" w:hAnsi="Courier New" w:cs="Arial" w:hint="default"/>
      </w:rPr>
    </w:lvl>
    <w:lvl w:ilvl="8" w:tplc="0C0A0005" w:tentative="1">
      <w:start w:val="1"/>
      <w:numFmt w:val="bullet"/>
      <w:lvlText w:val=""/>
      <w:lvlJc w:val="left"/>
      <w:pPr>
        <w:tabs>
          <w:tab w:val="num" w:pos="7905"/>
        </w:tabs>
        <w:ind w:left="7905" w:hanging="360"/>
      </w:pPr>
      <w:rPr>
        <w:rFonts w:ascii="Wingdings" w:hAnsi="Wingdings" w:hint="default"/>
      </w:rPr>
    </w:lvl>
  </w:abstractNum>
  <w:abstractNum w:abstractNumId="31">
    <w:nsid w:val="5A0118F4"/>
    <w:multiLevelType w:val="hybridMultilevel"/>
    <w:tmpl w:val="B80654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01A06F4"/>
    <w:multiLevelType w:val="multilevel"/>
    <w:tmpl w:val="2E04B69A"/>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240" w:hanging="144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4320" w:hanging="1800"/>
      </w:pPr>
      <w:rPr>
        <w:rFonts w:hint="default"/>
      </w:rPr>
    </w:lvl>
    <w:lvl w:ilvl="6">
      <w:start w:val="1"/>
      <w:numFmt w:val="decimal"/>
      <w:isLgl/>
      <w:lvlText w:val="%1.%2.%3.%4.%5.%6.%7"/>
      <w:lvlJc w:val="left"/>
      <w:pPr>
        <w:ind w:left="5040" w:hanging="2160"/>
      </w:pPr>
      <w:rPr>
        <w:rFonts w:hint="default"/>
      </w:rPr>
    </w:lvl>
    <w:lvl w:ilvl="7">
      <w:start w:val="1"/>
      <w:numFmt w:val="decimal"/>
      <w:isLgl/>
      <w:lvlText w:val="%1.%2.%3.%4.%5.%6.%7.%8"/>
      <w:lvlJc w:val="left"/>
      <w:pPr>
        <w:ind w:left="5760" w:hanging="2520"/>
      </w:pPr>
      <w:rPr>
        <w:rFonts w:hint="default"/>
      </w:rPr>
    </w:lvl>
    <w:lvl w:ilvl="8">
      <w:start w:val="1"/>
      <w:numFmt w:val="decimal"/>
      <w:isLgl/>
      <w:lvlText w:val="%1.%2.%3.%4.%5.%6.%7.%8.%9"/>
      <w:lvlJc w:val="left"/>
      <w:pPr>
        <w:ind w:left="6480" w:hanging="2880"/>
      </w:pPr>
      <w:rPr>
        <w:rFonts w:hint="default"/>
      </w:rPr>
    </w:lvl>
  </w:abstractNum>
  <w:abstractNum w:abstractNumId="33">
    <w:nsid w:val="62744351"/>
    <w:multiLevelType w:val="hybridMultilevel"/>
    <w:tmpl w:val="6C289BFA"/>
    <w:lvl w:ilvl="0" w:tplc="68F2658E">
      <w:start w:val="1"/>
      <w:numFmt w:val="bullet"/>
      <w:lvlText w:val="•"/>
      <w:lvlJc w:val="left"/>
      <w:pPr>
        <w:tabs>
          <w:tab w:val="num" w:pos="720"/>
        </w:tabs>
        <w:ind w:left="720" w:hanging="360"/>
      </w:pPr>
      <w:rPr>
        <w:rFonts w:ascii="Times New Roman" w:hAnsi="Times New Roman" w:hint="default"/>
      </w:rPr>
    </w:lvl>
    <w:lvl w:ilvl="1" w:tplc="6BF61D2E" w:tentative="1">
      <w:start w:val="1"/>
      <w:numFmt w:val="bullet"/>
      <w:lvlText w:val="•"/>
      <w:lvlJc w:val="left"/>
      <w:pPr>
        <w:tabs>
          <w:tab w:val="num" w:pos="1440"/>
        </w:tabs>
        <w:ind w:left="1440" w:hanging="360"/>
      </w:pPr>
      <w:rPr>
        <w:rFonts w:ascii="Times New Roman" w:hAnsi="Times New Roman" w:hint="default"/>
      </w:rPr>
    </w:lvl>
    <w:lvl w:ilvl="2" w:tplc="D744D36C" w:tentative="1">
      <w:start w:val="1"/>
      <w:numFmt w:val="bullet"/>
      <w:lvlText w:val="•"/>
      <w:lvlJc w:val="left"/>
      <w:pPr>
        <w:tabs>
          <w:tab w:val="num" w:pos="2160"/>
        </w:tabs>
        <w:ind w:left="2160" w:hanging="360"/>
      </w:pPr>
      <w:rPr>
        <w:rFonts w:ascii="Times New Roman" w:hAnsi="Times New Roman" w:hint="default"/>
      </w:rPr>
    </w:lvl>
    <w:lvl w:ilvl="3" w:tplc="6262AC20" w:tentative="1">
      <w:start w:val="1"/>
      <w:numFmt w:val="bullet"/>
      <w:lvlText w:val="•"/>
      <w:lvlJc w:val="left"/>
      <w:pPr>
        <w:tabs>
          <w:tab w:val="num" w:pos="2880"/>
        </w:tabs>
        <w:ind w:left="2880" w:hanging="360"/>
      </w:pPr>
      <w:rPr>
        <w:rFonts w:ascii="Times New Roman" w:hAnsi="Times New Roman" w:hint="default"/>
      </w:rPr>
    </w:lvl>
    <w:lvl w:ilvl="4" w:tplc="CA86F98E" w:tentative="1">
      <w:start w:val="1"/>
      <w:numFmt w:val="bullet"/>
      <w:lvlText w:val="•"/>
      <w:lvlJc w:val="left"/>
      <w:pPr>
        <w:tabs>
          <w:tab w:val="num" w:pos="3600"/>
        </w:tabs>
        <w:ind w:left="3600" w:hanging="360"/>
      </w:pPr>
      <w:rPr>
        <w:rFonts w:ascii="Times New Roman" w:hAnsi="Times New Roman" w:hint="default"/>
      </w:rPr>
    </w:lvl>
    <w:lvl w:ilvl="5" w:tplc="6D90CC56" w:tentative="1">
      <w:start w:val="1"/>
      <w:numFmt w:val="bullet"/>
      <w:lvlText w:val="•"/>
      <w:lvlJc w:val="left"/>
      <w:pPr>
        <w:tabs>
          <w:tab w:val="num" w:pos="4320"/>
        </w:tabs>
        <w:ind w:left="4320" w:hanging="360"/>
      </w:pPr>
      <w:rPr>
        <w:rFonts w:ascii="Times New Roman" w:hAnsi="Times New Roman" w:hint="default"/>
      </w:rPr>
    </w:lvl>
    <w:lvl w:ilvl="6" w:tplc="729AE36E" w:tentative="1">
      <w:start w:val="1"/>
      <w:numFmt w:val="bullet"/>
      <w:lvlText w:val="•"/>
      <w:lvlJc w:val="left"/>
      <w:pPr>
        <w:tabs>
          <w:tab w:val="num" w:pos="5040"/>
        </w:tabs>
        <w:ind w:left="5040" w:hanging="360"/>
      </w:pPr>
      <w:rPr>
        <w:rFonts w:ascii="Times New Roman" w:hAnsi="Times New Roman" w:hint="default"/>
      </w:rPr>
    </w:lvl>
    <w:lvl w:ilvl="7" w:tplc="80B880E6" w:tentative="1">
      <w:start w:val="1"/>
      <w:numFmt w:val="bullet"/>
      <w:lvlText w:val="•"/>
      <w:lvlJc w:val="left"/>
      <w:pPr>
        <w:tabs>
          <w:tab w:val="num" w:pos="5760"/>
        </w:tabs>
        <w:ind w:left="5760" w:hanging="360"/>
      </w:pPr>
      <w:rPr>
        <w:rFonts w:ascii="Times New Roman" w:hAnsi="Times New Roman" w:hint="default"/>
      </w:rPr>
    </w:lvl>
    <w:lvl w:ilvl="8" w:tplc="58BEF8D4"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2970C60"/>
    <w:multiLevelType w:val="hybridMultilevel"/>
    <w:tmpl w:val="CCCC6C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3311E71"/>
    <w:multiLevelType w:val="multilevel"/>
    <w:tmpl w:val="966AF552"/>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6">
    <w:nsid w:val="65D8562F"/>
    <w:multiLevelType w:val="hybridMultilevel"/>
    <w:tmpl w:val="13D67CE4"/>
    <w:lvl w:ilvl="0" w:tplc="2310847C">
      <w:start w:val="1"/>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C4D1F71"/>
    <w:multiLevelType w:val="multilevel"/>
    <w:tmpl w:val="45E01F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8">
    <w:nsid w:val="737F31C8"/>
    <w:multiLevelType w:val="hybridMultilevel"/>
    <w:tmpl w:val="20F6FEF8"/>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cs="Arial"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Arial"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Arial"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39">
    <w:nsid w:val="746E76AB"/>
    <w:multiLevelType w:val="hybridMultilevel"/>
    <w:tmpl w:val="9B4AD1A2"/>
    <w:lvl w:ilvl="0" w:tplc="0C0A000F">
      <w:start w:val="1"/>
      <w:numFmt w:val="decimal"/>
      <w:lvlText w:val="%1."/>
      <w:lvlJc w:val="left"/>
      <w:pPr>
        <w:tabs>
          <w:tab w:val="num" w:pos="720"/>
        </w:tabs>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75FE58FE"/>
    <w:multiLevelType w:val="hybridMultilevel"/>
    <w:tmpl w:val="8BCEBE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8C626FD"/>
    <w:multiLevelType w:val="hybridMultilevel"/>
    <w:tmpl w:val="F77E51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24"/>
  </w:num>
  <w:num w:numId="3">
    <w:abstractNumId w:val="28"/>
  </w:num>
  <w:num w:numId="4">
    <w:abstractNumId w:val="4"/>
  </w:num>
  <w:num w:numId="5">
    <w:abstractNumId w:val="7"/>
  </w:num>
  <w:num w:numId="6">
    <w:abstractNumId w:val="11"/>
  </w:num>
  <w:num w:numId="7">
    <w:abstractNumId w:val="39"/>
  </w:num>
  <w:num w:numId="8">
    <w:abstractNumId w:val="19"/>
  </w:num>
  <w:num w:numId="9">
    <w:abstractNumId w:val="10"/>
  </w:num>
  <w:num w:numId="10">
    <w:abstractNumId w:val="21"/>
  </w:num>
  <w:num w:numId="11">
    <w:abstractNumId w:val="38"/>
  </w:num>
  <w:num w:numId="12">
    <w:abstractNumId w:val="29"/>
  </w:num>
  <w:num w:numId="13">
    <w:abstractNumId w:val="41"/>
  </w:num>
  <w:num w:numId="14">
    <w:abstractNumId w:val="20"/>
  </w:num>
  <w:num w:numId="15">
    <w:abstractNumId w:val="22"/>
  </w:num>
  <w:num w:numId="16">
    <w:abstractNumId w:val="6"/>
  </w:num>
  <w:num w:numId="17">
    <w:abstractNumId w:val="5"/>
  </w:num>
  <w:num w:numId="18">
    <w:abstractNumId w:val="9"/>
  </w:num>
  <w:num w:numId="19">
    <w:abstractNumId w:val="16"/>
  </w:num>
  <w:num w:numId="20">
    <w:abstractNumId w:val="13"/>
  </w:num>
  <w:num w:numId="21">
    <w:abstractNumId w:val="26"/>
  </w:num>
  <w:num w:numId="22">
    <w:abstractNumId w:val="3"/>
  </w:num>
  <w:num w:numId="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30"/>
  </w:num>
  <w:num w:numId="33">
    <w:abstractNumId w:val="2"/>
  </w:num>
  <w:num w:numId="34">
    <w:abstractNumId w:val="15"/>
  </w:num>
  <w:num w:numId="35">
    <w:abstractNumId w:val="8"/>
  </w:num>
  <w:num w:numId="36">
    <w:abstractNumId w:val="12"/>
  </w:num>
  <w:num w:numId="37">
    <w:abstractNumId w:val="37"/>
  </w:num>
  <w:num w:numId="38">
    <w:abstractNumId w:val="31"/>
  </w:num>
  <w:num w:numId="39">
    <w:abstractNumId w:val="36"/>
  </w:num>
  <w:num w:numId="40">
    <w:abstractNumId w:val="18"/>
  </w:num>
  <w:num w:numId="41">
    <w:abstractNumId w:val="14"/>
  </w:num>
  <w:num w:numId="42">
    <w:abstractNumId w:val="34"/>
  </w:num>
  <w:num w:numId="43">
    <w:abstractNumId w:val="40"/>
  </w:num>
  <w:num w:numId="44">
    <w:abstractNumId w:val="23"/>
  </w:num>
  <w:num w:numId="45">
    <w:abstractNumId w:val="0"/>
  </w:num>
  <w:num w:numId="46">
    <w:abstractNumId w:val="1"/>
  </w:num>
  <w:num w:numId="47">
    <w:abstractNumId w:val="35"/>
  </w:num>
  <w:num w:numId="48">
    <w:abstractNumId w:val="32"/>
  </w:num>
  <w:num w:numId="49">
    <w:abstractNumId w:val="17"/>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C77"/>
    <w:rsid w:val="0002653A"/>
    <w:rsid w:val="000308FB"/>
    <w:rsid w:val="000320DF"/>
    <w:rsid w:val="00036343"/>
    <w:rsid w:val="00061A9D"/>
    <w:rsid w:val="00085E2F"/>
    <w:rsid w:val="00087E3D"/>
    <w:rsid w:val="0009731A"/>
    <w:rsid w:val="00097552"/>
    <w:rsid w:val="000A14C2"/>
    <w:rsid w:val="000A2D32"/>
    <w:rsid w:val="000A6980"/>
    <w:rsid w:val="000C75C3"/>
    <w:rsid w:val="000D6D97"/>
    <w:rsid w:val="000E3A68"/>
    <w:rsid w:val="0010142A"/>
    <w:rsid w:val="00122761"/>
    <w:rsid w:val="00132C85"/>
    <w:rsid w:val="00142E17"/>
    <w:rsid w:val="00144621"/>
    <w:rsid w:val="001456A1"/>
    <w:rsid w:val="0015663A"/>
    <w:rsid w:val="00190BBB"/>
    <w:rsid w:val="001A63AA"/>
    <w:rsid w:val="001C4451"/>
    <w:rsid w:val="001C6F6B"/>
    <w:rsid w:val="001D5497"/>
    <w:rsid w:val="001F7ABF"/>
    <w:rsid w:val="002029CE"/>
    <w:rsid w:val="002377E0"/>
    <w:rsid w:val="00267DFE"/>
    <w:rsid w:val="00271E63"/>
    <w:rsid w:val="002850D8"/>
    <w:rsid w:val="00290DCA"/>
    <w:rsid w:val="002E0615"/>
    <w:rsid w:val="002E5EF2"/>
    <w:rsid w:val="003117DE"/>
    <w:rsid w:val="003117F7"/>
    <w:rsid w:val="00311A48"/>
    <w:rsid w:val="00356A07"/>
    <w:rsid w:val="00373E2A"/>
    <w:rsid w:val="00377824"/>
    <w:rsid w:val="00391064"/>
    <w:rsid w:val="00394D54"/>
    <w:rsid w:val="004200F1"/>
    <w:rsid w:val="0046193D"/>
    <w:rsid w:val="004C1DDF"/>
    <w:rsid w:val="004D61E4"/>
    <w:rsid w:val="004E0768"/>
    <w:rsid w:val="004F0277"/>
    <w:rsid w:val="004F3758"/>
    <w:rsid w:val="00500019"/>
    <w:rsid w:val="005262AC"/>
    <w:rsid w:val="00530FF1"/>
    <w:rsid w:val="005404B0"/>
    <w:rsid w:val="0058231B"/>
    <w:rsid w:val="0059551C"/>
    <w:rsid w:val="00595647"/>
    <w:rsid w:val="005967A9"/>
    <w:rsid w:val="005C5940"/>
    <w:rsid w:val="005D1A8B"/>
    <w:rsid w:val="005F1C65"/>
    <w:rsid w:val="00611187"/>
    <w:rsid w:val="0061148A"/>
    <w:rsid w:val="006126E8"/>
    <w:rsid w:val="00614444"/>
    <w:rsid w:val="006218E5"/>
    <w:rsid w:val="00665B31"/>
    <w:rsid w:val="0066678E"/>
    <w:rsid w:val="0067116F"/>
    <w:rsid w:val="0068417E"/>
    <w:rsid w:val="00690B8A"/>
    <w:rsid w:val="006945C1"/>
    <w:rsid w:val="006A25A8"/>
    <w:rsid w:val="006E5ACB"/>
    <w:rsid w:val="00727213"/>
    <w:rsid w:val="007272D7"/>
    <w:rsid w:val="00740FD7"/>
    <w:rsid w:val="007636CF"/>
    <w:rsid w:val="00776520"/>
    <w:rsid w:val="00791378"/>
    <w:rsid w:val="007A34DD"/>
    <w:rsid w:val="007D09E1"/>
    <w:rsid w:val="007D456F"/>
    <w:rsid w:val="007E3FBF"/>
    <w:rsid w:val="00802582"/>
    <w:rsid w:val="00803657"/>
    <w:rsid w:val="00805413"/>
    <w:rsid w:val="00821EA2"/>
    <w:rsid w:val="0083646D"/>
    <w:rsid w:val="00845EF0"/>
    <w:rsid w:val="008500D7"/>
    <w:rsid w:val="0085429C"/>
    <w:rsid w:val="008A71BD"/>
    <w:rsid w:val="008C66AB"/>
    <w:rsid w:val="008D218D"/>
    <w:rsid w:val="008E6D1F"/>
    <w:rsid w:val="008E7005"/>
    <w:rsid w:val="0091496F"/>
    <w:rsid w:val="0093296D"/>
    <w:rsid w:val="0094060C"/>
    <w:rsid w:val="009545CD"/>
    <w:rsid w:val="00971581"/>
    <w:rsid w:val="0097455F"/>
    <w:rsid w:val="00997F9E"/>
    <w:rsid w:val="009A2BF8"/>
    <w:rsid w:val="009A6C6B"/>
    <w:rsid w:val="009A738F"/>
    <w:rsid w:val="009B45F0"/>
    <w:rsid w:val="009C443A"/>
    <w:rsid w:val="00A144DD"/>
    <w:rsid w:val="00A2109C"/>
    <w:rsid w:val="00A32287"/>
    <w:rsid w:val="00A34BCD"/>
    <w:rsid w:val="00A376F1"/>
    <w:rsid w:val="00A44722"/>
    <w:rsid w:val="00A51F6A"/>
    <w:rsid w:val="00A524C0"/>
    <w:rsid w:val="00A618D8"/>
    <w:rsid w:val="00A67C35"/>
    <w:rsid w:val="00AB1B41"/>
    <w:rsid w:val="00AD55F0"/>
    <w:rsid w:val="00B05463"/>
    <w:rsid w:val="00B80BEE"/>
    <w:rsid w:val="00BB7DCF"/>
    <w:rsid w:val="00BC3B06"/>
    <w:rsid w:val="00BC3FA4"/>
    <w:rsid w:val="00C01E53"/>
    <w:rsid w:val="00C052A0"/>
    <w:rsid w:val="00C103C9"/>
    <w:rsid w:val="00C13AE4"/>
    <w:rsid w:val="00C334E8"/>
    <w:rsid w:val="00C83956"/>
    <w:rsid w:val="00C87388"/>
    <w:rsid w:val="00C90CC2"/>
    <w:rsid w:val="00C94679"/>
    <w:rsid w:val="00CA15D4"/>
    <w:rsid w:val="00CA3208"/>
    <w:rsid w:val="00CC62A8"/>
    <w:rsid w:val="00CE574A"/>
    <w:rsid w:val="00CE6198"/>
    <w:rsid w:val="00CF06E8"/>
    <w:rsid w:val="00D008CD"/>
    <w:rsid w:val="00D00A1D"/>
    <w:rsid w:val="00D2498D"/>
    <w:rsid w:val="00D477B0"/>
    <w:rsid w:val="00D52C08"/>
    <w:rsid w:val="00D54CE9"/>
    <w:rsid w:val="00D66D3A"/>
    <w:rsid w:val="00D95B74"/>
    <w:rsid w:val="00DA0190"/>
    <w:rsid w:val="00DB1347"/>
    <w:rsid w:val="00DE0D07"/>
    <w:rsid w:val="00E02E32"/>
    <w:rsid w:val="00E23038"/>
    <w:rsid w:val="00E25F58"/>
    <w:rsid w:val="00E3210B"/>
    <w:rsid w:val="00EA5BA6"/>
    <w:rsid w:val="00EA6DFF"/>
    <w:rsid w:val="00EB01F1"/>
    <w:rsid w:val="00EB221B"/>
    <w:rsid w:val="00EB2D89"/>
    <w:rsid w:val="00EC07F9"/>
    <w:rsid w:val="00EC4C77"/>
    <w:rsid w:val="00EC4F0A"/>
    <w:rsid w:val="00EF538D"/>
    <w:rsid w:val="00F22248"/>
    <w:rsid w:val="00F36935"/>
    <w:rsid w:val="00F36F96"/>
    <w:rsid w:val="00F66581"/>
    <w:rsid w:val="00F8176C"/>
    <w:rsid w:val="00FB5C0D"/>
    <w:rsid w:val="00FD18C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1CB86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65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C4C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4C77"/>
    <w:rPr>
      <w:rFonts w:ascii="Tahoma" w:hAnsi="Tahoma" w:cs="Tahoma"/>
      <w:sz w:val="16"/>
      <w:szCs w:val="16"/>
    </w:rPr>
  </w:style>
  <w:style w:type="paragraph" w:styleId="Encabezado">
    <w:name w:val="header"/>
    <w:basedOn w:val="Normal"/>
    <w:link w:val="EncabezadoCar"/>
    <w:unhideWhenUsed/>
    <w:rsid w:val="00EC4C77"/>
    <w:pPr>
      <w:tabs>
        <w:tab w:val="center" w:pos="4252"/>
        <w:tab w:val="right" w:pos="8504"/>
      </w:tabs>
      <w:spacing w:after="0" w:line="240" w:lineRule="auto"/>
    </w:pPr>
  </w:style>
  <w:style w:type="character" w:customStyle="1" w:styleId="EncabezadoCar">
    <w:name w:val="Encabezado Car"/>
    <w:basedOn w:val="Fuentedeprrafopredeter"/>
    <w:link w:val="Encabezado"/>
    <w:rsid w:val="00EC4C77"/>
  </w:style>
  <w:style w:type="paragraph" w:styleId="Piedepgina">
    <w:name w:val="footer"/>
    <w:basedOn w:val="Normal"/>
    <w:link w:val="PiedepginaCar"/>
    <w:unhideWhenUsed/>
    <w:rsid w:val="00EC4C77"/>
    <w:pPr>
      <w:tabs>
        <w:tab w:val="center" w:pos="4252"/>
        <w:tab w:val="right" w:pos="8504"/>
      </w:tabs>
      <w:spacing w:after="0" w:line="240" w:lineRule="auto"/>
    </w:pPr>
  </w:style>
  <w:style w:type="character" w:customStyle="1" w:styleId="PiedepginaCar">
    <w:name w:val="Pie de página Car"/>
    <w:basedOn w:val="Fuentedeprrafopredeter"/>
    <w:link w:val="Piedepgina"/>
    <w:rsid w:val="00EC4C77"/>
  </w:style>
  <w:style w:type="character" w:customStyle="1" w:styleId="negrita1">
    <w:name w:val="negrita1"/>
    <w:basedOn w:val="Fuentedeprrafopredeter"/>
    <w:rsid w:val="001C4451"/>
    <w:rPr>
      <w:b/>
      <w:bCs/>
      <w:color w:val="666666"/>
    </w:rPr>
  </w:style>
  <w:style w:type="character" w:customStyle="1" w:styleId="size1">
    <w:name w:val="size1"/>
    <w:basedOn w:val="Fuentedeprrafopredeter"/>
    <w:rsid w:val="001C4451"/>
    <w:rPr>
      <w:sz w:val="17"/>
      <w:szCs w:val="17"/>
    </w:rPr>
  </w:style>
  <w:style w:type="character" w:customStyle="1" w:styleId="textoti2">
    <w:name w:val="textoti2"/>
    <w:basedOn w:val="Fuentedeprrafopredeter"/>
    <w:rsid w:val="001C4451"/>
    <w:rPr>
      <w:b/>
      <w:bCs/>
      <w:color w:val="006F7B"/>
      <w:sz w:val="24"/>
      <w:szCs w:val="24"/>
    </w:rPr>
  </w:style>
  <w:style w:type="paragraph" w:customStyle="1" w:styleId="blockquote1">
    <w:name w:val="blockquote1"/>
    <w:basedOn w:val="Normal"/>
    <w:rsid w:val="001C4451"/>
    <w:pPr>
      <w:spacing w:before="150" w:after="150" w:line="240" w:lineRule="auto"/>
    </w:pPr>
    <w:rPr>
      <w:rFonts w:ascii="Verdana" w:eastAsia="Times New Roman" w:hAnsi="Verdana" w:cs="Times New Roman"/>
      <w:sz w:val="18"/>
      <w:szCs w:val="18"/>
      <w:lang w:eastAsia="es-ES"/>
    </w:rPr>
  </w:style>
  <w:style w:type="character" w:styleId="Hipervnculo">
    <w:name w:val="Hyperlink"/>
    <w:basedOn w:val="Fuentedeprrafopredeter"/>
    <w:rsid w:val="001C4451"/>
    <w:rPr>
      <w:strike w:val="0"/>
      <w:dstrike w:val="0"/>
      <w:color w:val="0000FF"/>
      <w:u w:val="none"/>
      <w:effect w:val="none"/>
    </w:rPr>
  </w:style>
  <w:style w:type="character" w:styleId="Nmerodepgina">
    <w:name w:val="page number"/>
    <w:basedOn w:val="Fuentedeprrafopredeter"/>
    <w:rsid w:val="001C4451"/>
  </w:style>
  <w:style w:type="paragraph" w:styleId="NormalWeb">
    <w:name w:val="Normal (Web)"/>
    <w:basedOn w:val="Normal"/>
    <w:rsid w:val="004E0768"/>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styleId="Hipervnculovisitado">
    <w:name w:val="FollowedHyperlink"/>
    <w:basedOn w:val="Fuentedeprrafopredeter"/>
    <w:rsid w:val="004E0768"/>
    <w:rPr>
      <w:color w:val="800080"/>
      <w:u w:val="single"/>
    </w:rPr>
  </w:style>
  <w:style w:type="paragraph" w:styleId="Prrafodelista">
    <w:name w:val="List Paragraph"/>
    <w:basedOn w:val="Normal"/>
    <w:uiPriority w:val="34"/>
    <w:qFormat/>
    <w:rsid w:val="000A14C2"/>
    <w:pPr>
      <w:ind w:left="720"/>
      <w:contextualSpacing/>
    </w:pPr>
  </w:style>
  <w:style w:type="table" w:styleId="Tablaconcuadrcula">
    <w:name w:val="Table Grid"/>
    <w:basedOn w:val="Tablanormal"/>
    <w:uiPriority w:val="59"/>
    <w:rsid w:val="00EB2D89"/>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intensa">
    <w:name w:val="Intense Quote"/>
    <w:basedOn w:val="Normal"/>
    <w:next w:val="Normal"/>
    <w:link w:val="CitaintensaCar"/>
    <w:uiPriority w:val="30"/>
    <w:qFormat/>
    <w:rsid w:val="00803657"/>
    <w:pPr>
      <w:pBdr>
        <w:bottom w:val="single" w:sz="4" w:space="4" w:color="4F81BD" w:themeColor="accent1"/>
      </w:pBdr>
      <w:spacing w:before="200" w:after="280"/>
      <w:ind w:left="936" w:right="936"/>
    </w:pPr>
    <w:rPr>
      <w:b/>
      <w:bCs/>
      <w:i/>
      <w:iCs/>
      <w:color w:val="4F81BD" w:themeColor="accent1"/>
    </w:rPr>
  </w:style>
  <w:style w:type="character" w:customStyle="1" w:styleId="CitaintensaCar">
    <w:name w:val="Cita intensa Car"/>
    <w:basedOn w:val="Fuentedeprrafopredeter"/>
    <w:link w:val="Citaintensa"/>
    <w:uiPriority w:val="30"/>
    <w:rsid w:val="00803657"/>
    <w:rPr>
      <w:b/>
      <w:bCs/>
      <w:i/>
      <w:iCs/>
      <w:color w:val="4F81BD" w:themeColor="accent1"/>
    </w:rPr>
  </w:style>
  <w:style w:type="character" w:styleId="Referenciaintensa">
    <w:name w:val="Intense Reference"/>
    <w:basedOn w:val="Fuentedeprrafopredeter"/>
    <w:uiPriority w:val="32"/>
    <w:qFormat/>
    <w:rsid w:val="00803657"/>
    <w:rPr>
      <w:b/>
      <w:bCs/>
      <w:smallCaps/>
      <w:color w:val="C0504D" w:themeColor="accent2"/>
      <w:spacing w:val="5"/>
      <w:u w:val="single"/>
    </w:rPr>
  </w:style>
  <w:style w:type="character" w:customStyle="1" w:styleId="apple-converted-space">
    <w:name w:val="apple-converted-space"/>
    <w:basedOn w:val="Fuentedeprrafopredeter"/>
    <w:rsid w:val="00AD55F0"/>
  </w:style>
  <w:style w:type="paragraph" w:styleId="Sinespaciado">
    <w:name w:val="No Spacing"/>
    <w:link w:val="SinespaciadoCar"/>
    <w:uiPriority w:val="1"/>
    <w:qFormat/>
    <w:rsid w:val="008D218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8D218D"/>
    <w:rPr>
      <w:rFonts w:eastAsiaTheme="minorEastAsia"/>
      <w:lang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65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C4C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4C77"/>
    <w:rPr>
      <w:rFonts w:ascii="Tahoma" w:hAnsi="Tahoma" w:cs="Tahoma"/>
      <w:sz w:val="16"/>
      <w:szCs w:val="16"/>
    </w:rPr>
  </w:style>
  <w:style w:type="paragraph" w:styleId="Encabezado">
    <w:name w:val="header"/>
    <w:basedOn w:val="Normal"/>
    <w:link w:val="EncabezadoCar"/>
    <w:unhideWhenUsed/>
    <w:rsid w:val="00EC4C77"/>
    <w:pPr>
      <w:tabs>
        <w:tab w:val="center" w:pos="4252"/>
        <w:tab w:val="right" w:pos="8504"/>
      </w:tabs>
      <w:spacing w:after="0" w:line="240" w:lineRule="auto"/>
    </w:pPr>
  </w:style>
  <w:style w:type="character" w:customStyle="1" w:styleId="EncabezadoCar">
    <w:name w:val="Encabezado Car"/>
    <w:basedOn w:val="Fuentedeprrafopredeter"/>
    <w:link w:val="Encabezado"/>
    <w:rsid w:val="00EC4C77"/>
  </w:style>
  <w:style w:type="paragraph" w:styleId="Piedepgina">
    <w:name w:val="footer"/>
    <w:basedOn w:val="Normal"/>
    <w:link w:val="PiedepginaCar"/>
    <w:unhideWhenUsed/>
    <w:rsid w:val="00EC4C77"/>
    <w:pPr>
      <w:tabs>
        <w:tab w:val="center" w:pos="4252"/>
        <w:tab w:val="right" w:pos="8504"/>
      </w:tabs>
      <w:spacing w:after="0" w:line="240" w:lineRule="auto"/>
    </w:pPr>
  </w:style>
  <w:style w:type="character" w:customStyle="1" w:styleId="PiedepginaCar">
    <w:name w:val="Pie de página Car"/>
    <w:basedOn w:val="Fuentedeprrafopredeter"/>
    <w:link w:val="Piedepgina"/>
    <w:rsid w:val="00EC4C77"/>
  </w:style>
  <w:style w:type="character" w:customStyle="1" w:styleId="negrita1">
    <w:name w:val="negrita1"/>
    <w:basedOn w:val="Fuentedeprrafopredeter"/>
    <w:rsid w:val="001C4451"/>
    <w:rPr>
      <w:b/>
      <w:bCs/>
      <w:color w:val="666666"/>
    </w:rPr>
  </w:style>
  <w:style w:type="character" w:customStyle="1" w:styleId="size1">
    <w:name w:val="size1"/>
    <w:basedOn w:val="Fuentedeprrafopredeter"/>
    <w:rsid w:val="001C4451"/>
    <w:rPr>
      <w:sz w:val="17"/>
      <w:szCs w:val="17"/>
    </w:rPr>
  </w:style>
  <w:style w:type="character" w:customStyle="1" w:styleId="textoti2">
    <w:name w:val="textoti2"/>
    <w:basedOn w:val="Fuentedeprrafopredeter"/>
    <w:rsid w:val="001C4451"/>
    <w:rPr>
      <w:b/>
      <w:bCs/>
      <w:color w:val="006F7B"/>
      <w:sz w:val="24"/>
      <w:szCs w:val="24"/>
    </w:rPr>
  </w:style>
  <w:style w:type="paragraph" w:customStyle="1" w:styleId="blockquote1">
    <w:name w:val="blockquote1"/>
    <w:basedOn w:val="Normal"/>
    <w:rsid w:val="001C4451"/>
    <w:pPr>
      <w:spacing w:before="150" w:after="150" w:line="240" w:lineRule="auto"/>
    </w:pPr>
    <w:rPr>
      <w:rFonts w:ascii="Verdana" w:eastAsia="Times New Roman" w:hAnsi="Verdana" w:cs="Times New Roman"/>
      <w:sz w:val="18"/>
      <w:szCs w:val="18"/>
      <w:lang w:eastAsia="es-ES"/>
    </w:rPr>
  </w:style>
  <w:style w:type="character" w:styleId="Hipervnculo">
    <w:name w:val="Hyperlink"/>
    <w:basedOn w:val="Fuentedeprrafopredeter"/>
    <w:rsid w:val="001C4451"/>
    <w:rPr>
      <w:strike w:val="0"/>
      <w:dstrike w:val="0"/>
      <w:color w:val="0000FF"/>
      <w:u w:val="none"/>
      <w:effect w:val="none"/>
    </w:rPr>
  </w:style>
  <w:style w:type="character" w:styleId="Nmerodepgina">
    <w:name w:val="page number"/>
    <w:basedOn w:val="Fuentedeprrafopredeter"/>
    <w:rsid w:val="001C4451"/>
  </w:style>
  <w:style w:type="paragraph" w:styleId="NormalWeb">
    <w:name w:val="Normal (Web)"/>
    <w:basedOn w:val="Normal"/>
    <w:rsid w:val="004E0768"/>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styleId="Hipervnculovisitado">
    <w:name w:val="FollowedHyperlink"/>
    <w:basedOn w:val="Fuentedeprrafopredeter"/>
    <w:rsid w:val="004E0768"/>
    <w:rPr>
      <w:color w:val="800080"/>
      <w:u w:val="single"/>
    </w:rPr>
  </w:style>
  <w:style w:type="paragraph" w:styleId="Prrafodelista">
    <w:name w:val="List Paragraph"/>
    <w:basedOn w:val="Normal"/>
    <w:uiPriority w:val="34"/>
    <w:qFormat/>
    <w:rsid w:val="000A14C2"/>
    <w:pPr>
      <w:ind w:left="720"/>
      <w:contextualSpacing/>
    </w:pPr>
  </w:style>
  <w:style w:type="table" w:styleId="Tablaconcuadrcula">
    <w:name w:val="Table Grid"/>
    <w:basedOn w:val="Tablanormal"/>
    <w:uiPriority w:val="59"/>
    <w:rsid w:val="00EB2D89"/>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intensa">
    <w:name w:val="Intense Quote"/>
    <w:basedOn w:val="Normal"/>
    <w:next w:val="Normal"/>
    <w:link w:val="CitaintensaCar"/>
    <w:uiPriority w:val="30"/>
    <w:qFormat/>
    <w:rsid w:val="00803657"/>
    <w:pPr>
      <w:pBdr>
        <w:bottom w:val="single" w:sz="4" w:space="4" w:color="4F81BD" w:themeColor="accent1"/>
      </w:pBdr>
      <w:spacing w:before="200" w:after="280"/>
      <w:ind w:left="936" w:right="936"/>
    </w:pPr>
    <w:rPr>
      <w:b/>
      <w:bCs/>
      <w:i/>
      <w:iCs/>
      <w:color w:val="4F81BD" w:themeColor="accent1"/>
    </w:rPr>
  </w:style>
  <w:style w:type="character" w:customStyle="1" w:styleId="CitaintensaCar">
    <w:name w:val="Cita intensa Car"/>
    <w:basedOn w:val="Fuentedeprrafopredeter"/>
    <w:link w:val="Citaintensa"/>
    <w:uiPriority w:val="30"/>
    <w:rsid w:val="00803657"/>
    <w:rPr>
      <w:b/>
      <w:bCs/>
      <w:i/>
      <w:iCs/>
      <w:color w:val="4F81BD" w:themeColor="accent1"/>
    </w:rPr>
  </w:style>
  <w:style w:type="character" w:styleId="Referenciaintensa">
    <w:name w:val="Intense Reference"/>
    <w:basedOn w:val="Fuentedeprrafopredeter"/>
    <w:uiPriority w:val="32"/>
    <w:qFormat/>
    <w:rsid w:val="00803657"/>
    <w:rPr>
      <w:b/>
      <w:bCs/>
      <w:smallCaps/>
      <w:color w:val="C0504D" w:themeColor="accent2"/>
      <w:spacing w:val="5"/>
      <w:u w:val="single"/>
    </w:rPr>
  </w:style>
  <w:style w:type="character" w:customStyle="1" w:styleId="apple-converted-space">
    <w:name w:val="apple-converted-space"/>
    <w:basedOn w:val="Fuentedeprrafopredeter"/>
    <w:rsid w:val="00AD55F0"/>
  </w:style>
  <w:style w:type="paragraph" w:styleId="Sinespaciado">
    <w:name w:val="No Spacing"/>
    <w:link w:val="SinespaciadoCar"/>
    <w:uiPriority w:val="1"/>
    <w:qFormat/>
    <w:rsid w:val="008D218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8D218D"/>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480265">
      <w:bodyDiv w:val="1"/>
      <w:marLeft w:val="0"/>
      <w:marRight w:val="0"/>
      <w:marTop w:val="0"/>
      <w:marBottom w:val="0"/>
      <w:divBdr>
        <w:top w:val="none" w:sz="0" w:space="0" w:color="auto"/>
        <w:left w:val="none" w:sz="0" w:space="0" w:color="auto"/>
        <w:bottom w:val="none" w:sz="0" w:space="0" w:color="auto"/>
        <w:right w:val="none" w:sz="0" w:space="0" w:color="auto"/>
      </w:divBdr>
      <w:divsChild>
        <w:div w:id="1148595715">
          <w:marLeft w:val="547"/>
          <w:marRight w:val="0"/>
          <w:marTop w:val="48"/>
          <w:marBottom w:val="0"/>
          <w:divBdr>
            <w:top w:val="none" w:sz="0" w:space="0" w:color="auto"/>
            <w:left w:val="none" w:sz="0" w:space="0" w:color="auto"/>
            <w:bottom w:val="none" w:sz="0" w:space="0" w:color="auto"/>
            <w:right w:val="none" w:sz="0" w:space="0" w:color="auto"/>
          </w:divBdr>
        </w:div>
        <w:div w:id="847670025">
          <w:marLeft w:val="547"/>
          <w:marRight w:val="0"/>
          <w:marTop w:val="48"/>
          <w:marBottom w:val="0"/>
          <w:divBdr>
            <w:top w:val="none" w:sz="0" w:space="0" w:color="auto"/>
            <w:left w:val="none" w:sz="0" w:space="0" w:color="auto"/>
            <w:bottom w:val="none" w:sz="0" w:space="0" w:color="auto"/>
            <w:right w:val="none" w:sz="0" w:space="0" w:color="auto"/>
          </w:divBdr>
        </w:div>
        <w:div w:id="1525364904">
          <w:marLeft w:val="547"/>
          <w:marRight w:val="0"/>
          <w:marTop w:val="48"/>
          <w:marBottom w:val="0"/>
          <w:divBdr>
            <w:top w:val="none" w:sz="0" w:space="0" w:color="auto"/>
            <w:left w:val="none" w:sz="0" w:space="0" w:color="auto"/>
            <w:bottom w:val="none" w:sz="0" w:space="0" w:color="auto"/>
            <w:right w:val="none" w:sz="0" w:space="0" w:color="auto"/>
          </w:divBdr>
        </w:div>
        <w:div w:id="587732741">
          <w:marLeft w:val="547"/>
          <w:marRight w:val="0"/>
          <w:marTop w:val="48"/>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xotramu.blogspot.com.es/2010/10/os-nosos-xogos.html" TargetMode="External"/><Relationship Id="rId21" Type="http://schemas.openxmlformats.org/officeDocument/2006/relationships/hyperlink" Target="http://xogostradicionais.blogspot.com.es/2009/06/arrincate-nabo.html" TargetMode="External"/><Relationship Id="rId22" Type="http://schemas.openxmlformats.org/officeDocument/2006/relationships/hyperlink" Target="https://www.google.es/search?q=a+pita+cega&amp;espv=2&amp;biw=1366&amp;bih=643&amp;source=lnms&amp;tbm=isch&amp;sa=X&amp;ei=bL4FVabcDcf2UI3HgMAM&amp;ved=0CAcQ_AUoAg" TargetMode="External"/><Relationship Id="rId23" Type="http://schemas.openxmlformats.org/officeDocument/2006/relationships/hyperlink" Target="http://es.wikipedia.org/wiki/Trompo" TargetMode="External"/><Relationship Id="rId24" Type="http://schemas.openxmlformats.org/officeDocument/2006/relationships/hyperlink" Target="https://www.google.es/search?q=el+aro+juego&amp;espv=2&amp;biw=1242&amp;bih=585&amp;source=lnms&amp;tbm=isch&amp;sa=X&amp;ei=UDVRVd_2Lsv4UN-ogbgO&amp;ved=0CAYQ_AUoAQ&amp;dpr=1.1" TargetMode="External"/><Relationship Id="rId25" Type="http://schemas.openxmlformats.org/officeDocument/2006/relationships/hyperlink" Target="http://xogostradicionais.blogspot.com.es/2009/06/arrincate-nabo.html" TargetMode="External"/><Relationship Id="rId26" Type="http://schemas.openxmlformats.org/officeDocument/2006/relationships/hyperlink" Target="http://es.wikipedia.org/wiki/Trompo" TargetMode="External"/><Relationship Id="rId27" Type="http://schemas.openxmlformats.org/officeDocument/2006/relationships/hyperlink" Target="https://www.google.es/search?q=a+pita+cega&amp;espv=2&amp;biw=1366&amp;bih=643&amp;source=lnms&amp;tbm=isch&amp;sa=X&amp;ei=bL4FVabcDcf2UI3HgMAM&amp;ved=0CAcQ_AUoAg" TargetMode="External"/><Relationship Id="rId28" Type="http://schemas.openxmlformats.org/officeDocument/2006/relationships/hyperlink" Target="http://museodeljuego.org/wp-content/uploads/contenidos_0000000086_docu1.pdf" TargetMode="External"/><Relationship Id="rId29" Type="http://schemas.openxmlformats.org/officeDocument/2006/relationships/hyperlink" Target="https://www.google.es/search?q=bolos+celtas&amp;es_sm=122&amp;tbm=isch&amp;imgil=wZ1Iwh5VYQT3DM%253A%253Bhl9ekHJw-GpT1M%253Bhttp%25253A%25252F%25252Fwww.albergueria.es%25252Fbolosceltas.htm&amp;source=iu&amp;pf=m&amp;fir=wZ1Iwh5VYQT3DM%253A%252Chl9ekHJw-GpT1M%252C_&amp;usg=__iOBzUHlZmMrhuG7nac6vQGtln6o%3D&amp;biw=1242&amp;bih=585&amp;ved=0CC0Qyjc&amp;ei=tztRVZuGPIzZU9bGgcA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google.es/search?q=la+billarda&amp;es_sm=122&amp;tbm=isch&amp;tbo=u&amp;source=univ&amp;sa=X&amp;ei=XTxRVZS9FMn0UvnsgNgK&amp;ved=0CCEQsAQ&amp;biw=1242&amp;bih=585" TargetMode="External"/><Relationship Id="rId31" Type="http://schemas.openxmlformats.org/officeDocument/2006/relationships/hyperlink" Target="https://www.google.es/search?q=la+billarda&amp;es_sm=122&amp;tbm=isch&amp;tbo=u&amp;source=univ&amp;sa=X&amp;ei=XTxRVZS9FMn0UvnsgNgK&amp;ved=0CCEQsAQ&amp;biw=1242&amp;bih=585" TargetMode="External"/><Relationship Id="rId32" Type="http://schemas.openxmlformats.org/officeDocument/2006/relationships/header" Target="header1.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eader" Target="header2.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header" Target="header3.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hyperlink" Target="http://juegostradicionales-david.blogspot.com.es/2010/11/galicia.html" TargetMode="External"/><Relationship Id="rId18" Type="http://schemas.openxmlformats.org/officeDocument/2006/relationships/hyperlink" Target="http://museodeljuego.org/wp-content/uploads/contenidos_0000000086_docu1.pdf" TargetMode="External"/><Relationship Id="rId19" Type="http://schemas.openxmlformats.org/officeDocument/2006/relationships/hyperlink" Target="http://www.laregion.es/articulo/sociedad/galicia-conserva-64-juegos-populares-alguno-corre-riesgo-desaparicion/20090426124509084042.html" TargetMode="External"/><Relationship Id="rId37" Type="http://schemas.openxmlformats.org/officeDocument/2006/relationships/fontTable" Target="fontTable.xml"/><Relationship Id="rId3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wmf"/><Relationship Id="rId2"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2487</Words>
  <Characters>13682</Characters>
  <Application>Microsoft Macintosh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PHEJD: PISCINAS NATURALES DE LA SIERRA DE GATA </vt:lpstr>
    </vt:vector>
  </TitlesOfParts>
  <Company>herba1</Company>
  <LinksUpToDate>false</LinksUpToDate>
  <CharactersWithSpaces>16137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PHEJD: JUEGOS TRADICIONALES DE GALICIA</dc:title>
  <dc:creator>maheva</dc:creator>
  <cp:lastModifiedBy>Elena  Hernández Pérez</cp:lastModifiedBy>
  <cp:revision>2</cp:revision>
  <cp:lastPrinted>2009-01-10T10:04:00Z</cp:lastPrinted>
  <dcterms:created xsi:type="dcterms:W3CDTF">2015-10-13T18:40:00Z</dcterms:created>
  <dcterms:modified xsi:type="dcterms:W3CDTF">2015-10-13T18:40:00Z</dcterms:modified>
</cp:coreProperties>
</file>